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31" w:rsidRPr="003C7415" w:rsidRDefault="00AC2031" w:rsidP="00E53A3A">
      <w:pPr>
        <w:jc w:val="both"/>
        <w:rPr>
          <w:rFonts w:ascii="Arial" w:hAnsi="Arial" w:cs="Arial"/>
          <w:sz w:val="20"/>
          <w:szCs w:val="20"/>
        </w:rPr>
      </w:pPr>
      <w:r w:rsidRPr="003C7415">
        <w:rPr>
          <w:rFonts w:ascii="Arial" w:hAnsi="Arial" w:cs="Arial"/>
          <w:sz w:val="20"/>
          <w:szCs w:val="20"/>
        </w:rPr>
        <w:t xml:space="preserve">Настоящая информация публикуется для получателей финансовых </w:t>
      </w:r>
      <w:r w:rsidR="002E7853" w:rsidRPr="003C7415">
        <w:rPr>
          <w:rFonts w:ascii="Arial" w:hAnsi="Arial" w:cs="Arial"/>
          <w:sz w:val="20"/>
          <w:szCs w:val="20"/>
        </w:rPr>
        <w:t xml:space="preserve">услуг </w:t>
      </w:r>
      <w:r w:rsidRPr="003C7415">
        <w:rPr>
          <w:rFonts w:ascii="Arial" w:hAnsi="Arial" w:cs="Arial"/>
          <w:sz w:val="20"/>
          <w:szCs w:val="20"/>
        </w:rPr>
        <w:t xml:space="preserve">ООО «ИНТЕР РАО Инвест» в соответствии с </w:t>
      </w:r>
      <w:r w:rsidR="00E53A3A" w:rsidRPr="00E53A3A">
        <w:rPr>
          <w:rFonts w:ascii="Arial" w:hAnsi="Arial" w:cs="Arial"/>
          <w:sz w:val="20"/>
          <w:szCs w:val="20"/>
        </w:rPr>
        <w:t>"Базовы</w:t>
      </w:r>
      <w:r w:rsidR="00E53A3A">
        <w:rPr>
          <w:rFonts w:ascii="Arial" w:hAnsi="Arial" w:cs="Arial"/>
          <w:sz w:val="20"/>
          <w:szCs w:val="20"/>
        </w:rPr>
        <w:t>м</w:t>
      </w:r>
      <w:r w:rsidR="00E53A3A" w:rsidRPr="00E53A3A">
        <w:rPr>
          <w:rFonts w:ascii="Arial" w:hAnsi="Arial" w:cs="Arial"/>
          <w:sz w:val="20"/>
          <w:szCs w:val="20"/>
        </w:rPr>
        <w:t xml:space="preserve"> стандарт</w:t>
      </w:r>
      <w:r w:rsidR="00E53A3A">
        <w:rPr>
          <w:rFonts w:ascii="Arial" w:hAnsi="Arial" w:cs="Arial"/>
          <w:sz w:val="20"/>
          <w:szCs w:val="20"/>
        </w:rPr>
        <w:t>ом</w:t>
      </w:r>
      <w:r w:rsidR="00E53A3A" w:rsidRPr="00E53A3A">
        <w:rPr>
          <w:rFonts w:ascii="Arial" w:hAnsi="Arial" w:cs="Arial"/>
          <w:sz w:val="20"/>
          <w:szCs w:val="20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управляющих"</w:t>
      </w:r>
      <w:r w:rsidR="00E53A3A">
        <w:rPr>
          <w:rFonts w:ascii="Arial" w:hAnsi="Arial" w:cs="Arial"/>
          <w:sz w:val="20"/>
          <w:szCs w:val="20"/>
        </w:rPr>
        <w:t>.</w:t>
      </w:r>
    </w:p>
    <w:p w:rsidR="008D7B25" w:rsidRPr="002F15FE" w:rsidRDefault="008D7B25" w:rsidP="002F15FE">
      <w:pPr>
        <w:pStyle w:val="3"/>
        <w:rPr>
          <w:b/>
        </w:rPr>
      </w:pPr>
      <w:r w:rsidRPr="002F15FE">
        <w:rPr>
          <w:b/>
        </w:rPr>
        <w:t>П</w:t>
      </w:r>
      <w:r w:rsidR="00AC2031" w:rsidRPr="002F15FE">
        <w:rPr>
          <w:b/>
        </w:rPr>
        <w:t xml:space="preserve">олное </w:t>
      </w:r>
      <w:r w:rsidR="00E043D7">
        <w:rPr>
          <w:b/>
        </w:rPr>
        <w:t xml:space="preserve">фирменное </w:t>
      </w:r>
      <w:r w:rsidR="00AC2031" w:rsidRPr="002F15FE">
        <w:rPr>
          <w:b/>
        </w:rPr>
        <w:t>наименование</w:t>
      </w:r>
      <w:r w:rsidR="00313301">
        <w:rPr>
          <w:b/>
        </w:rPr>
        <w:t xml:space="preserve"> </w:t>
      </w:r>
      <w:r w:rsidR="00D12DCD">
        <w:rPr>
          <w:b/>
        </w:rPr>
        <w:t>У</w:t>
      </w:r>
      <w:r w:rsidR="00313301">
        <w:rPr>
          <w:b/>
        </w:rPr>
        <w:t>правляющего</w:t>
      </w:r>
      <w:r w:rsidR="00AC2031" w:rsidRPr="002F15FE">
        <w:rPr>
          <w:b/>
        </w:rPr>
        <w:t xml:space="preserve">: </w:t>
      </w:r>
    </w:p>
    <w:p w:rsidR="00305E03" w:rsidRPr="00377D40" w:rsidRDefault="00305E03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Общество с ограниченной ответственностью «ИНТЕР РАО Инвест»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8D7B25" w:rsidRPr="002F15FE" w:rsidRDefault="008D7B25" w:rsidP="002F15FE">
      <w:pPr>
        <w:pStyle w:val="3"/>
        <w:rPr>
          <w:b/>
        </w:rPr>
      </w:pPr>
      <w:r w:rsidRPr="002F15FE">
        <w:rPr>
          <w:b/>
        </w:rPr>
        <w:t>С</w:t>
      </w:r>
      <w:r w:rsidR="00AC2031" w:rsidRPr="002F15FE">
        <w:rPr>
          <w:b/>
        </w:rPr>
        <w:t xml:space="preserve">окращенное </w:t>
      </w:r>
      <w:r w:rsidR="00E043D7">
        <w:rPr>
          <w:b/>
        </w:rPr>
        <w:t xml:space="preserve">фирменное </w:t>
      </w:r>
      <w:r w:rsidR="00AC2031" w:rsidRPr="002F15FE">
        <w:rPr>
          <w:b/>
        </w:rPr>
        <w:t>наименование</w:t>
      </w:r>
      <w:r w:rsidR="00313301">
        <w:rPr>
          <w:b/>
        </w:rPr>
        <w:t xml:space="preserve"> </w:t>
      </w:r>
      <w:r w:rsidR="00D12DCD">
        <w:rPr>
          <w:b/>
        </w:rPr>
        <w:t>У</w:t>
      </w:r>
      <w:r w:rsidR="00313301">
        <w:rPr>
          <w:b/>
        </w:rPr>
        <w:t>правляющего</w:t>
      </w:r>
      <w:r w:rsidR="00AC2031" w:rsidRPr="002F15FE">
        <w:rPr>
          <w:b/>
        </w:rPr>
        <w:t>: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ООО "ИНТЕР РАО Инвест"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>Адрес</w:t>
      </w:r>
      <w:r w:rsidR="008D7B25" w:rsidRPr="002F15FE">
        <w:rPr>
          <w:b/>
        </w:rPr>
        <w:t xml:space="preserve"> (адрес офиса)</w:t>
      </w:r>
      <w:r w:rsidR="00313301">
        <w:rPr>
          <w:b/>
        </w:rPr>
        <w:t xml:space="preserve"> </w:t>
      </w:r>
      <w:r w:rsidR="00D12DCD">
        <w:rPr>
          <w:b/>
        </w:rPr>
        <w:t>У</w:t>
      </w:r>
      <w:r w:rsidR="00313301">
        <w:rPr>
          <w:b/>
        </w:rPr>
        <w:t>правляющего</w:t>
      </w:r>
      <w:r w:rsidRPr="002F15FE">
        <w:rPr>
          <w:b/>
        </w:rPr>
        <w:t xml:space="preserve">: </w:t>
      </w:r>
    </w:p>
    <w:p w:rsidR="005B75E8" w:rsidRDefault="005B75E8" w:rsidP="005B75E8">
      <w:pPr>
        <w:jc w:val="both"/>
        <w:rPr>
          <w:rFonts w:ascii="Arial" w:hAnsi="Arial" w:cs="Arial"/>
          <w:sz w:val="20"/>
          <w:szCs w:val="20"/>
        </w:rPr>
      </w:pPr>
      <w:r w:rsidRPr="008125F8">
        <w:rPr>
          <w:rFonts w:ascii="Arial" w:hAnsi="Arial" w:cs="Arial"/>
          <w:sz w:val="20"/>
          <w:szCs w:val="20"/>
        </w:rPr>
        <w:t>119435, г. Москва, Большой Саввинский переулок, д. 12, стр. 16, подъезд № 5, этаж № 3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>Адрес электронной почты</w:t>
      </w:r>
      <w:r w:rsidR="00313301" w:rsidRPr="00313301">
        <w:rPr>
          <w:b/>
        </w:rPr>
        <w:t xml:space="preserve"> </w:t>
      </w:r>
      <w:r w:rsidR="00D12DCD">
        <w:rPr>
          <w:b/>
        </w:rPr>
        <w:t>У</w:t>
      </w:r>
      <w:r w:rsidR="00313301">
        <w:rPr>
          <w:b/>
        </w:rPr>
        <w:t>правляющего</w:t>
      </w:r>
      <w:r w:rsidRPr="002F15FE">
        <w:rPr>
          <w:b/>
        </w:rPr>
        <w:t xml:space="preserve">: </w:t>
      </w:r>
    </w:p>
    <w:p w:rsidR="00AC2031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interraoinvest@interrao.ru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>Контактный телефон</w:t>
      </w:r>
      <w:r w:rsidR="00313301" w:rsidRPr="00313301">
        <w:rPr>
          <w:b/>
        </w:rPr>
        <w:t xml:space="preserve"> </w:t>
      </w:r>
      <w:r w:rsidR="00D12DCD">
        <w:rPr>
          <w:b/>
        </w:rPr>
        <w:t>У</w:t>
      </w:r>
      <w:r w:rsidR="00313301">
        <w:rPr>
          <w:b/>
        </w:rPr>
        <w:t>правляющего</w:t>
      </w:r>
      <w:r w:rsidRPr="002F15FE">
        <w:rPr>
          <w:b/>
        </w:rPr>
        <w:t>: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+7 (495) 664-88-40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Pr="002F15FE" w:rsidRDefault="00AC2031" w:rsidP="002F15FE">
      <w:pPr>
        <w:pStyle w:val="3"/>
        <w:rPr>
          <w:b/>
        </w:rPr>
      </w:pPr>
      <w:r w:rsidRPr="002F15FE">
        <w:rPr>
          <w:b/>
        </w:rPr>
        <w:t xml:space="preserve">Адрес официального сайта </w:t>
      </w:r>
      <w:r w:rsidR="00D056B0">
        <w:rPr>
          <w:b/>
        </w:rPr>
        <w:t>Управляющего</w:t>
      </w:r>
      <w:r w:rsidR="00D056B0" w:rsidRPr="002F15FE">
        <w:rPr>
          <w:b/>
        </w:rPr>
        <w:t xml:space="preserve"> </w:t>
      </w:r>
      <w:r w:rsidRPr="002F15FE">
        <w:rPr>
          <w:b/>
        </w:rPr>
        <w:t xml:space="preserve">в сети «Интернет»: </w:t>
      </w:r>
    </w:p>
    <w:p w:rsidR="0086484E" w:rsidRPr="002F15FE" w:rsidRDefault="00014FA8" w:rsidP="00EE5AA5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86484E" w:rsidRPr="002F15FE">
          <w:rPr>
            <w:rStyle w:val="a3"/>
            <w:rFonts w:ascii="Arial" w:hAnsi="Arial" w:cs="Arial"/>
            <w:sz w:val="20"/>
            <w:szCs w:val="20"/>
          </w:rPr>
          <w:t>www.interraoinvest.ru</w:t>
        </w:r>
      </w:hyperlink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8D7B25" w:rsidRPr="002F15FE" w:rsidRDefault="00AC203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Лицензия профессионального участника рынка ценных бумаг на осуществление деятельности</w:t>
      </w:r>
      <w:r w:rsidR="00877937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по управлению ценными бумагами</w:t>
      </w:r>
      <w:r w:rsidR="008D7B25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</w:t>
      </w:r>
    </w:p>
    <w:p w:rsidR="009942D4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№ 077-116</w:t>
      </w:r>
      <w:r w:rsidR="003E75CA" w:rsidRPr="00F3555C">
        <w:rPr>
          <w:rFonts w:ascii="Arial" w:hAnsi="Arial" w:cs="Arial"/>
          <w:sz w:val="20"/>
          <w:szCs w:val="20"/>
        </w:rPr>
        <w:t>52</w:t>
      </w:r>
      <w:r w:rsidRPr="00377D40">
        <w:rPr>
          <w:rFonts w:ascii="Arial" w:hAnsi="Arial" w:cs="Arial"/>
          <w:sz w:val="20"/>
          <w:szCs w:val="20"/>
        </w:rPr>
        <w:t>-</w:t>
      </w:r>
      <w:r w:rsidR="003E75CA" w:rsidRPr="00F3555C">
        <w:rPr>
          <w:rFonts w:ascii="Arial" w:hAnsi="Arial" w:cs="Arial"/>
          <w:sz w:val="20"/>
          <w:szCs w:val="20"/>
        </w:rPr>
        <w:t>00</w:t>
      </w:r>
      <w:r w:rsidRPr="00377D40">
        <w:rPr>
          <w:rFonts w:ascii="Arial" w:hAnsi="Arial" w:cs="Arial"/>
          <w:sz w:val="20"/>
          <w:szCs w:val="20"/>
        </w:rPr>
        <w:t>1000 выдана Ф</w:t>
      </w:r>
      <w:r w:rsidR="009942D4" w:rsidRPr="00377D40">
        <w:rPr>
          <w:rFonts w:ascii="Arial" w:hAnsi="Arial" w:cs="Arial"/>
          <w:sz w:val="20"/>
          <w:szCs w:val="20"/>
        </w:rPr>
        <w:t>СФР</w:t>
      </w:r>
      <w:r w:rsidRPr="00377D40">
        <w:rPr>
          <w:rFonts w:ascii="Arial" w:hAnsi="Arial" w:cs="Arial"/>
          <w:sz w:val="20"/>
          <w:szCs w:val="20"/>
        </w:rPr>
        <w:t xml:space="preserve"> России 14 октября 2008 г. без </w:t>
      </w:r>
      <w:r w:rsidR="00EB4B15" w:rsidRPr="00377D40">
        <w:rPr>
          <w:rFonts w:ascii="Arial" w:hAnsi="Arial" w:cs="Arial"/>
          <w:sz w:val="20"/>
          <w:szCs w:val="20"/>
        </w:rPr>
        <w:t>ограничения</w:t>
      </w:r>
      <w:r w:rsidRPr="00377D40">
        <w:rPr>
          <w:rFonts w:ascii="Arial" w:hAnsi="Arial" w:cs="Arial"/>
          <w:sz w:val="20"/>
          <w:szCs w:val="20"/>
        </w:rPr>
        <w:t xml:space="preserve"> срока действия</w:t>
      </w:r>
      <w:r w:rsidR="009942D4" w:rsidRPr="00377D40">
        <w:rPr>
          <w:rFonts w:ascii="Arial" w:hAnsi="Arial" w:cs="Arial"/>
          <w:sz w:val="20"/>
          <w:szCs w:val="20"/>
        </w:rPr>
        <w:t>.</w:t>
      </w:r>
    </w:p>
    <w:p w:rsidR="0086484E" w:rsidRPr="00377D40" w:rsidRDefault="009942D4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Федеральная служба по финансовым рынк</w:t>
      </w:r>
      <w:r w:rsidR="008F1533" w:rsidRPr="00377D40">
        <w:rPr>
          <w:rFonts w:ascii="Arial" w:hAnsi="Arial" w:cs="Arial"/>
          <w:sz w:val="20"/>
          <w:szCs w:val="20"/>
        </w:rPr>
        <w:t>а</w:t>
      </w:r>
      <w:r w:rsidRPr="00377D40">
        <w:rPr>
          <w:rFonts w:ascii="Arial" w:hAnsi="Arial" w:cs="Arial"/>
          <w:sz w:val="20"/>
          <w:szCs w:val="20"/>
        </w:rPr>
        <w:t xml:space="preserve">м </w:t>
      </w:r>
      <w:r w:rsidR="00CC1C21" w:rsidRPr="00377D40">
        <w:rPr>
          <w:rFonts w:ascii="Arial" w:hAnsi="Arial" w:cs="Arial"/>
          <w:sz w:val="20"/>
          <w:szCs w:val="20"/>
        </w:rPr>
        <w:t xml:space="preserve">(ФСФР) </w:t>
      </w:r>
      <w:r w:rsidRPr="00377D40">
        <w:rPr>
          <w:rFonts w:ascii="Arial" w:hAnsi="Arial" w:cs="Arial"/>
          <w:sz w:val="20"/>
          <w:szCs w:val="20"/>
        </w:rPr>
        <w:t>России - правопредшественник Центрального банка России</w:t>
      </w:r>
      <w:r w:rsidR="002544F5" w:rsidRPr="00377D40">
        <w:rPr>
          <w:rFonts w:ascii="Arial" w:hAnsi="Arial" w:cs="Arial"/>
          <w:sz w:val="20"/>
          <w:szCs w:val="20"/>
        </w:rPr>
        <w:t xml:space="preserve"> </w:t>
      </w:r>
      <w:r w:rsidR="00021BA5" w:rsidRPr="00377D40">
        <w:rPr>
          <w:rFonts w:ascii="Arial" w:hAnsi="Arial" w:cs="Arial"/>
          <w:sz w:val="20"/>
          <w:szCs w:val="20"/>
        </w:rPr>
        <w:t>(</w:t>
      </w:r>
      <w:r w:rsidR="00581FCF" w:rsidRPr="00377D40">
        <w:rPr>
          <w:rFonts w:ascii="Arial" w:hAnsi="Arial" w:cs="Arial"/>
          <w:sz w:val="20"/>
          <w:szCs w:val="20"/>
        </w:rPr>
        <w:t>до 01 сентября 2013 г</w:t>
      </w:r>
      <w:r w:rsidRPr="00377D40">
        <w:rPr>
          <w:rFonts w:ascii="Arial" w:hAnsi="Arial" w:cs="Arial"/>
          <w:sz w:val="20"/>
          <w:szCs w:val="20"/>
        </w:rPr>
        <w:t>.</w:t>
      </w:r>
      <w:r w:rsidR="00021BA5" w:rsidRPr="00377D40">
        <w:rPr>
          <w:rFonts w:ascii="Arial" w:hAnsi="Arial" w:cs="Arial"/>
          <w:sz w:val="20"/>
          <w:szCs w:val="20"/>
        </w:rPr>
        <w:t>)</w:t>
      </w:r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86484E" w:rsidRPr="002F15FE" w:rsidRDefault="0086484E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Орган, осуществляющий полномочия по контролю и надзору за деятельностью </w:t>
      </w:r>
      <w:r w:rsidR="00D12DCD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У</w:t>
      </w:r>
      <w:r w:rsidR="00F3555C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правляющего</w:t>
      </w: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Центральный банк России (Банк России)</w:t>
      </w:r>
    </w:p>
    <w:p w:rsidR="00804AF8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сайта в сети «Интернет» - </w:t>
      </w:r>
      <w:hyperlink r:id="rId9" w:history="1">
        <w:r w:rsidR="00804AF8" w:rsidRPr="00377D40">
          <w:rPr>
            <w:rStyle w:val="a3"/>
            <w:rFonts w:ascii="Arial" w:hAnsi="Arial" w:cs="Arial"/>
            <w:sz w:val="20"/>
            <w:szCs w:val="20"/>
          </w:rPr>
          <w:t>www.cbr.ru</w:t>
        </w:r>
      </w:hyperlink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Адрес: 107016, г. Москва, ул. Неглинная, д. 12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Телефоны: 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8 800 300-30-00 (для бесплатных звонков из регионов России),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+7 499 300-30-00 (круглосуточно), 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Факс: +7 495 621-64-65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Интернет-приемная Банка России: </w:t>
      </w:r>
      <w:hyperlink r:id="rId10" w:history="1">
        <w:r w:rsidR="00804AF8" w:rsidRPr="00377D40">
          <w:rPr>
            <w:rStyle w:val="a3"/>
            <w:rFonts w:ascii="Arial" w:hAnsi="Arial" w:cs="Arial"/>
            <w:sz w:val="20"/>
            <w:szCs w:val="20"/>
          </w:rPr>
          <w:t>https://www.cbr.ru/reception/</w:t>
        </w:r>
      </w:hyperlink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AC2031" w:rsidRPr="002F15FE" w:rsidRDefault="0086484E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Сведения о ч</w:t>
      </w:r>
      <w:r w:rsidR="00AC2031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ленств</w:t>
      </w: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е</w:t>
      </w:r>
      <w:r w:rsidR="00AC2031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</w:t>
      </w:r>
      <w:r w:rsidR="00804AF8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в саморегулируемой организации в сфере финансового рынка, объединяющая </w:t>
      </w:r>
      <w:r w:rsidR="000F24CC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управляющих</w:t>
      </w:r>
      <w:r w:rsidR="00804AF8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ООО "ИНТЕР РАО Инвест" является членом Национальной ассоциации участников фондового рынка (НАУФОР) с 21 марта 2013 г.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сайта в сети «Интернет» - </w:t>
      </w:r>
      <w:hyperlink r:id="rId11" w:history="1">
        <w:r w:rsidR="00804AF8" w:rsidRPr="00377D40">
          <w:rPr>
            <w:rStyle w:val="a3"/>
            <w:rFonts w:ascii="Arial" w:hAnsi="Arial" w:cs="Arial"/>
            <w:sz w:val="20"/>
            <w:szCs w:val="20"/>
          </w:rPr>
          <w:t>www.naufor.ru</w:t>
        </w:r>
      </w:hyperlink>
    </w:p>
    <w:p w:rsidR="003E2D42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НАУФОР: </w:t>
      </w:r>
      <w:r w:rsidR="003E2D42" w:rsidRPr="003E2D42">
        <w:rPr>
          <w:rFonts w:ascii="Arial" w:hAnsi="Arial" w:cs="Arial"/>
          <w:sz w:val="20"/>
          <w:szCs w:val="20"/>
        </w:rPr>
        <w:t xml:space="preserve">Москва, 129090, 1-й </w:t>
      </w:r>
      <w:proofErr w:type="spellStart"/>
      <w:r w:rsidR="003E2D42" w:rsidRPr="003E2D42">
        <w:rPr>
          <w:rFonts w:ascii="Arial" w:hAnsi="Arial" w:cs="Arial"/>
          <w:sz w:val="20"/>
          <w:szCs w:val="20"/>
        </w:rPr>
        <w:t>Коптельский</w:t>
      </w:r>
      <w:proofErr w:type="spellEnd"/>
      <w:r w:rsidR="003E2D42" w:rsidRPr="003E2D42">
        <w:rPr>
          <w:rFonts w:ascii="Arial" w:hAnsi="Arial" w:cs="Arial"/>
          <w:sz w:val="20"/>
          <w:szCs w:val="20"/>
        </w:rPr>
        <w:t xml:space="preserve"> пер., д. 18, стр.1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lastRenderedPageBreak/>
        <w:t>Телефоны: 8 (495) 787-77-74/75,</w:t>
      </w:r>
    </w:p>
    <w:p w:rsidR="0086484E" w:rsidRPr="00377D40" w:rsidRDefault="0086484E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Стандарты НАУФОР (включая стандарт по защите прав и интересов получателей финансовых услуг) размещены на сайте НАУФОР в разделе «Стандарты» (подраздел «Для профучастников»)</w:t>
      </w:r>
      <w:r w:rsidR="00804AF8" w:rsidRPr="00377D40">
        <w:rPr>
          <w:rFonts w:ascii="Arial" w:hAnsi="Arial" w:cs="Arial"/>
          <w:sz w:val="20"/>
          <w:szCs w:val="20"/>
        </w:rPr>
        <w:t>.</w:t>
      </w:r>
    </w:p>
    <w:p w:rsidR="000F0088" w:rsidRPr="00330796" w:rsidRDefault="000F0088" w:rsidP="002F15FE">
      <w:pPr>
        <w:pStyle w:val="3"/>
        <w:rPr>
          <w:b/>
          <w:sz w:val="4"/>
          <w:szCs w:val="4"/>
        </w:rPr>
      </w:pPr>
    </w:p>
    <w:p w:rsidR="00AC2031" w:rsidRDefault="00AC2031" w:rsidP="00A06E9A">
      <w:pPr>
        <w:pStyle w:val="3"/>
        <w:jc w:val="both"/>
        <w:rPr>
          <w:b/>
        </w:rPr>
      </w:pPr>
      <w:r w:rsidRPr="002F15FE">
        <w:rPr>
          <w:b/>
        </w:rPr>
        <w:t xml:space="preserve">О финансовых услугах, оказываемых на основании договора </w:t>
      </w:r>
      <w:r w:rsidR="000F24CC">
        <w:rPr>
          <w:b/>
        </w:rPr>
        <w:t>доверительного управления</w:t>
      </w:r>
      <w:r w:rsidRPr="002F15FE">
        <w:rPr>
          <w:b/>
        </w:rPr>
        <w:t xml:space="preserve">, и дополнительных услугах </w:t>
      </w:r>
      <w:r w:rsidR="00D12DCD">
        <w:rPr>
          <w:b/>
        </w:rPr>
        <w:t>У</w:t>
      </w:r>
      <w:r w:rsidR="000F24CC">
        <w:rPr>
          <w:b/>
        </w:rPr>
        <w:t>правляющего</w:t>
      </w:r>
      <w:r w:rsidRPr="002F15FE">
        <w:rPr>
          <w:b/>
        </w:rPr>
        <w:t xml:space="preserve">, в том числе оказываемых </w:t>
      </w:r>
      <w:r w:rsidR="00D12DCD">
        <w:rPr>
          <w:b/>
        </w:rPr>
        <w:t>У</w:t>
      </w:r>
      <w:r w:rsidR="000F24CC">
        <w:rPr>
          <w:b/>
        </w:rPr>
        <w:t>правляющим</w:t>
      </w:r>
      <w:r w:rsidRPr="002F15FE">
        <w:rPr>
          <w:b/>
        </w:rPr>
        <w:t xml:space="preserve"> за дополнительную плату</w:t>
      </w:r>
      <w:r w:rsidR="00202E8A" w:rsidRPr="002F15FE">
        <w:rPr>
          <w:b/>
        </w:rPr>
        <w:t>:</w:t>
      </w:r>
    </w:p>
    <w:p w:rsidR="002F15FE" w:rsidRPr="002F15FE" w:rsidRDefault="002F15FE" w:rsidP="002F15FE">
      <w:pPr>
        <w:rPr>
          <w:sz w:val="2"/>
          <w:szCs w:val="2"/>
        </w:rPr>
      </w:pPr>
    </w:p>
    <w:p w:rsidR="00313301" w:rsidRDefault="00F90820" w:rsidP="00EE5A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ООО «ИНТЕР РАО Инвест» оказывает услуги по управлению ценными бумагами и </w:t>
      </w:r>
      <w:r w:rsidR="0070720F">
        <w:rPr>
          <w:rFonts w:ascii="Arial" w:hAnsi="Arial" w:cs="Arial"/>
          <w:sz w:val="20"/>
          <w:szCs w:val="20"/>
        </w:rPr>
        <w:t xml:space="preserve">денежными </w:t>
      </w:r>
      <w:r>
        <w:rPr>
          <w:rFonts w:ascii="Arial" w:hAnsi="Arial" w:cs="Arial"/>
          <w:sz w:val="20"/>
          <w:szCs w:val="20"/>
        </w:rPr>
        <w:t xml:space="preserve">средствами </w:t>
      </w:r>
      <w:r w:rsidR="0070720F">
        <w:rPr>
          <w:rFonts w:ascii="Arial" w:hAnsi="Arial" w:cs="Arial"/>
          <w:sz w:val="20"/>
          <w:szCs w:val="20"/>
        </w:rPr>
        <w:t xml:space="preserve">для </w:t>
      </w:r>
      <w:r>
        <w:rPr>
          <w:rFonts w:ascii="Arial" w:hAnsi="Arial" w:cs="Arial"/>
          <w:sz w:val="20"/>
          <w:szCs w:val="20"/>
        </w:rPr>
        <w:t xml:space="preserve">инвестирования в ценные бумаги на основании </w:t>
      </w:r>
      <w:r w:rsidR="00D55A70" w:rsidRPr="000E4F93">
        <w:rPr>
          <w:rFonts w:ascii="Arial" w:hAnsi="Arial" w:cs="Arial"/>
          <w:sz w:val="20"/>
          <w:szCs w:val="20"/>
        </w:rPr>
        <w:t>индивидуального (нестандартного)</w:t>
      </w:r>
      <w:r w:rsidR="00D55A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договора доверительного управления</w:t>
      </w:r>
      <w:r w:rsidR="0070720F">
        <w:rPr>
          <w:rFonts w:ascii="Arial" w:hAnsi="Arial" w:cs="Arial"/>
          <w:sz w:val="20"/>
          <w:szCs w:val="20"/>
        </w:rPr>
        <w:t xml:space="preserve">, </w:t>
      </w:r>
      <w:r w:rsidR="002D2CFC">
        <w:rPr>
          <w:rFonts w:ascii="Arial" w:hAnsi="Arial" w:cs="Arial"/>
          <w:sz w:val="20"/>
          <w:szCs w:val="20"/>
        </w:rPr>
        <w:t>в соответствии с</w:t>
      </w:r>
      <w:r w:rsidR="0070720F">
        <w:rPr>
          <w:rFonts w:ascii="Arial" w:hAnsi="Arial" w:cs="Arial"/>
          <w:sz w:val="20"/>
          <w:szCs w:val="20"/>
        </w:rPr>
        <w:t xml:space="preserve"> котор</w:t>
      </w:r>
      <w:r w:rsidR="002D2CFC">
        <w:rPr>
          <w:rFonts w:ascii="Arial" w:hAnsi="Arial" w:cs="Arial"/>
          <w:sz w:val="20"/>
          <w:szCs w:val="20"/>
        </w:rPr>
        <w:t>ым</w:t>
      </w:r>
      <w:r w:rsidR="0070720F">
        <w:rPr>
          <w:rFonts w:ascii="Arial" w:hAnsi="Arial" w:cs="Arial"/>
          <w:sz w:val="20"/>
          <w:szCs w:val="20"/>
        </w:rPr>
        <w:t xml:space="preserve"> </w:t>
      </w:r>
      <w:r w:rsidR="00313301" w:rsidRPr="00313301">
        <w:rPr>
          <w:rFonts w:ascii="Arial" w:hAnsi="Arial" w:cs="Arial"/>
          <w:sz w:val="20"/>
          <w:szCs w:val="20"/>
        </w:rPr>
        <w:t>Учредитель</w:t>
      </w:r>
      <w:r w:rsidR="0070720F">
        <w:rPr>
          <w:rFonts w:ascii="Arial" w:hAnsi="Arial" w:cs="Arial"/>
          <w:sz w:val="20"/>
          <w:szCs w:val="20"/>
        </w:rPr>
        <w:t xml:space="preserve"> управления </w:t>
      </w:r>
      <w:r w:rsidR="00313301" w:rsidRPr="00313301">
        <w:rPr>
          <w:rFonts w:ascii="Arial" w:hAnsi="Arial" w:cs="Arial"/>
          <w:sz w:val="20"/>
          <w:szCs w:val="20"/>
        </w:rPr>
        <w:t xml:space="preserve">передает Управляющему </w:t>
      </w:r>
      <w:r w:rsidR="003A6FD4">
        <w:rPr>
          <w:rFonts w:ascii="Arial" w:hAnsi="Arial" w:cs="Arial"/>
          <w:sz w:val="20"/>
          <w:szCs w:val="20"/>
        </w:rPr>
        <w:t>в доверительное управление ценные бумаги и</w:t>
      </w:r>
      <w:r w:rsidR="00E040D0">
        <w:rPr>
          <w:rFonts w:ascii="Arial" w:hAnsi="Arial" w:cs="Arial"/>
          <w:sz w:val="20"/>
          <w:szCs w:val="20"/>
        </w:rPr>
        <w:t>/или</w:t>
      </w:r>
      <w:r w:rsidR="003A6FD4">
        <w:rPr>
          <w:rFonts w:ascii="Arial" w:hAnsi="Arial" w:cs="Arial"/>
          <w:sz w:val="20"/>
          <w:szCs w:val="20"/>
        </w:rPr>
        <w:t xml:space="preserve"> </w:t>
      </w:r>
      <w:r w:rsidR="00313301" w:rsidRPr="00313301">
        <w:rPr>
          <w:rFonts w:ascii="Arial" w:hAnsi="Arial" w:cs="Arial"/>
          <w:sz w:val="20"/>
          <w:szCs w:val="20"/>
        </w:rPr>
        <w:t xml:space="preserve">денежные средства, предназначенные для инвестирования в ценные бумаги, а Управляющий обязуется за вознаграждение осуществлять управление </w:t>
      </w:r>
      <w:r w:rsidR="003A6FD4">
        <w:rPr>
          <w:rFonts w:ascii="Arial" w:hAnsi="Arial" w:cs="Arial"/>
          <w:sz w:val="20"/>
          <w:szCs w:val="20"/>
        </w:rPr>
        <w:t>ценными бумагами и</w:t>
      </w:r>
      <w:r w:rsidR="00E040D0">
        <w:rPr>
          <w:rFonts w:ascii="Arial" w:hAnsi="Arial" w:cs="Arial"/>
          <w:sz w:val="20"/>
          <w:szCs w:val="20"/>
        </w:rPr>
        <w:t>/или</w:t>
      </w:r>
      <w:r w:rsidR="003A6FD4">
        <w:rPr>
          <w:rFonts w:ascii="Arial" w:hAnsi="Arial" w:cs="Arial"/>
          <w:sz w:val="20"/>
          <w:szCs w:val="20"/>
        </w:rPr>
        <w:t xml:space="preserve"> </w:t>
      </w:r>
      <w:r w:rsidR="00313301" w:rsidRPr="00313301">
        <w:rPr>
          <w:rFonts w:ascii="Arial" w:hAnsi="Arial" w:cs="Arial"/>
          <w:sz w:val="20"/>
          <w:szCs w:val="20"/>
        </w:rPr>
        <w:t>денежными средствами</w:t>
      </w:r>
      <w:r w:rsidR="00E040D0">
        <w:rPr>
          <w:rFonts w:ascii="Arial" w:hAnsi="Arial" w:cs="Arial"/>
          <w:sz w:val="20"/>
          <w:szCs w:val="20"/>
        </w:rPr>
        <w:t>, переданными в доверительное управление</w:t>
      </w:r>
      <w:r w:rsidR="00313301" w:rsidRPr="00313301">
        <w:rPr>
          <w:rFonts w:ascii="Arial" w:hAnsi="Arial" w:cs="Arial"/>
          <w:sz w:val="20"/>
          <w:szCs w:val="20"/>
        </w:rPr>
        <w:t xml:space="preserve">, а также денежными средствами и ценными бумагами, получаемыми в процессе управления, от своего имени </w:t>
      </w:r>
      <w:r w:rsidR="00992B5F">
        <w:rPr>
          <w:rFonts w:ascii="Arial" w:hAnsi="Arial" w:cs="Arial"/>
          <w:sz w:val="20"/>
          <w:szCs w:val="20"/>
        </w:rPr>
        <w:t xml:space="preserve">и </w:t>
      </w:r>
      <w:r w:rsidR="00313301" w:rsidRPr="00313301">
        <w:rPr>
          <w:rFonts w:ascii="Arial" w:hAnsi="Arial" w:cs="Arial"/>
          <w:sz w:val="20"/>
          <w:szCs w:val="20"/>
        </w:rPr>
        <w:t xml:space="preserve">в интересах Учредителя </w:t>
      </w:r>
      <w:r w:rsidR="00631A1C">
        <w:rPr>
          <w:rFonts w:ascii="Arial" w:hAnsi="Arial" w:cs="Arial"/>
          <w:sz w:val="20"/>
          <w:szCs w:val="20"/>
        </w:rPr>
        <w:t xml:space="preserve">управления </w:t>
      </w:r>
      <w:r w:rsidR="00313301" w:rsidRPr="00313301">
        <w:rPr>
          <w:rFonts w:ascii="Arial" w:hAnsi="Arial" w:cs="Arial"/>
          <w:sz w:val="20"/>
          <w:szCs w:val="20"/>
        </w:rPr>
        <w:t>в течение срока действия Договора.</w:t>
      </w:r>
    </w:p>
    <w:p w:rsidR="00AC2031" w:rsidRDefault="00AC2031" w:rsidP="008D4B5A">
      <w:pPr>
        <w:pStyle w:val="3"/>
        <w:jc w:val="both"/>
        <w:rPr>
          <w:b/>
        </w:rPr>
      </w:pPr>
      <w:r w:rsidRPr="002F15FE">
        <w:rPr>
          <w:b/>
        </w:rPr>
        <w:t>О порядке получения финансовой услуги, в том числе документах, которые должны быть предоставлены получателем финансовых услуг для ее получения</w:t>
      </w:r>
      <w:r w:rsidR="004F533E" w:rsidRPr="002F15FE">
        <w:rPr>
          <w:b/>
        </w:rPr>
        <w:t>:</w:t>
      </w:r>
    </w:p>
    <w:p w:rsidR="002F15FE" w:rsidRPr="002F15FE" w:rsidRDefault="002F15FE" w:rsidP="002F15FE">
      <w:pPr>
        <w:rPr>
          <w:sz w:val="2"/>
          <w:szCs w:val="2"/>
        </w:rPr>
      </w:pPr>
    </w:p>
    <w:p w:rsidR="00445ADB" w:rsidRDefault="00445ADB" w:rsidP="00445A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Перед </w:t>
      </w:r>
      <w:r w:rsidRPr="000E4F93">
        <w:rPr>
          <w:rFonts w:ascii="Arial" w:hAnsi="Arial" w:cs="Arial"/>
          <w:sz w:val="20"/>
          <w:szCs w:val="20"/>
        </w:rPr>
        <w:t>заключением индивидуального (нестандартного) договора</w:t>
      </w:r>
      <w:r>
        <w:rPr>
          <w:rFonts w:ascii="Arial" w:hAnsi="Arial" w:cs="Arial"/>
          <w:sz w:val="20"/>
          <w:szCs w:val="20"/>
        </w:rPr>
        <w:t xml:space="preserve"> доверительного управления обсуждаются индивидуальные </w:t>
      </w:r>
      <w:r w:rsidR="009D5257">
        <w:rPr>
          <w:rFonts w:ascii="Arial" w:hAnsi="Arial" w:cs="Arial"/>
          <w:sz w:val="20"/>
          <w:szCs w:val="20"/>
        </w:rPr>
        <w:t xml:space="preserve">потребности </w:t>
      </w:r>
      <w:r>
        <w:rPr>
          <w:rFonts w:ascii="Arial" w:hAnsi="Arial" w:cs="Arial"/>
          <w:sz w:val="20"/>
          <w:szCs w:val="20"/>
        </w:rPr>
        <w:t>получателя финансовых услуг</w:t>
      </w:r>
      <w:r w:rsidR="009D5257">
        <w:rPr>
          <w:rFonts w:ascii="Arial" w:hAnsi="Arial" w:cs="Arial"/>
          <w:sz w:val="20"/>
          <w:szCs w:val="20"/>
        </w:rPr>
        <w:t xml:space="preserve"> (в том числе </w:t>
      </w:r>
      <w:r w:rsidR="00515536">
        <w:rPr>
          <w:rFonts w:ascii="Arial" w:hAnsi="Arial" w:cs="Arial"/>
          <w:sz w:val="20"/>
          <w:szCs w:val="20"/>
        </w:rPr>
        <w:t>инвестиционный профиль клиента</w:t>
      </w:r>
      <w:r w:rsidR="00515536">
        <w:rPr>
          <w:rStyle w:val="a9"/>
          <w:rFonts w:ascii="Arial" w:hAnsi="Arial" w:cs="Arial"/>
          <w:sz w:val="20"/>
          <w:szCs w:val="20"/>
        </w:rPr>
        <w:footnoteReference w:id="1"/>
      </w:r>
      <w:r w:rsidR="00515536">
        <w:rPr>
          <w:rFonts w:ascii="Arial" w:hAnsi="Arial" w:cs="Arial"/>
          <w:sz w:val="20"/>
          <w:szCs w:val="20"/>
        </w:rPr>
        <w:t xml:space="preserve">, </w:t>
      </w:r>
      <w:r w:rsidR="00515536" w:rsidRPr="00445ADB">
        <w:rPr>
          <w:rFonts w:ascii="Arial" w:hAnsi="Arial" w:cs="Arial"/>
          <w:sz w:val="20"/>
          <w:szCs w:val="20"/>
        </w:rPr>
        <w:t>ин</w:t>
      </w:r>
      <w:r w:rsidR="00515536">
        <w:rPr>
          <w:rFonts w:ascii="Arial" w:hAnsi="Arial" w:cs="Arial"/>
          <w:sz w:val="20"/>
          <w:szCs w:val="20"/>
        </w:rPr>
        <w:t xml:space="preserve">вестиционный горизонт, </w:t>
      </w:r>
      <w:r w:rsidR="009D5257" w:rsidRPr="00445ADB">
        <w:rPr>
          <w:rFonts w:ascii="Arial" w:hAnsi="Arial" w:cs="Arial"/>
          <w:sz w:val="20"/>
          <w:szCs w:val="20"/>
        </w:rPr>
        <w:t>уровень ожидания по доходности,</w:t>
      </w:r>
      <w:r w:rsidR="00DB3F1C">
        <w:rPr>
          <w:rFonts w:ascii="Arial" w:hAnsi="Arial" w:cs="Arial"/>
          <w:sz w:val="20"/>
          <w:szCs w:val="20"/>
        </w:rPr>
        <w:t xml:space="preserve"> </w:t>
      </w:r>
      <w:r w:rsidR="00431A87">
        <w:rPr>
          <w:rFonts w:ascii="Arial" w:hAnsi="Arial" w:cs="Arial"/>
          <w:sz w:val="20"/>
          <w:szCs w:val="20"/>
        </w:rPr>
        <w:t>отношение к</w:t>
      </w:r>
      <w:r w:rsidR="009D5257" w:rsidRPr="00445ADB">
        <w:rPr>
          <w:rFonts w:ascii="Arial" w:hAnsi="Arial" w:cs="Arial"/>
          <w:sz w:val="20"/>
          <w:szCs w:val="20"/>
        </w:rPr>
        <w:t xml:space="preserve"> риск</w:t>
      </w:r>
      <w:r w:rsidR="00431A87">
        <w:rPr>
          <w:rFonts w:ascii="Arial" w:hAnsi="Arial" w:cs="Arial"/>
          <w:sz w:val="20"/>
          <w:szCs w:val="20"/>
        </w:rPr>
        <w:t>ам, связанным с осуществлением деятельности на рынке ценных бумаг</w:t>
      </w:r>
      <w:r w:rsidR="006E1F44">
        <w:rPr>
          <w:rFonts w:ascii="Arial" w:hAnsi="Arial" w:cs="Arial"/>
          <w:sz w:val="20"/>
          <w:szCs w:val="20"/>
        </w:rPr>
        <w:t xml:space="preserve">, в частности, </w:t>
      </w:r>
      <w:r w:rsidR="00897753">
        <w:rPr>
          <w:rFonts w:ascii="Arial" w:hAnsi="Arial" w:cs="Arial"/>
          <w:sz w:val="20"/>
          <w:szCs w:val="20"/>
        </w:rPr>
        <w:t xml:space="preserve">к </w:t>
      </w:r>
      <w:r w:rsidR="006E1F44">
        <w:rPr>
          <w:rFonts w:ascii="Arial" w:hAnsi="Arial" w:cs="Arial"/>
          <w:sz w:val="20"/>
          <w:szCs w:val="20"/>
        </w:rPr>
        <w:t>риску недостижения результатов, заявленных в ходе проведения предварительных встреч</w:t>
      </w:r>
      <w:r w:rsidR="009D5257" w:rsidRPr="00445ADB">
        <w:rPr>
          <w:rFonts w:ascii="Arial" w:hAnsi="Arial" w:cs="Arial"/>
          <w:sz w:val="20"/>
          <w:szCs w:val="20"/>
        </w:rPr>
        <w:t xml:space="preserve">, </w:t>
      </w:r>
      <w:r w:rsidR="006E1F44" w:rsidRPr="00445ADB">
        <w:rPr>
          <w:rFonts w:ascii="Arial" w:hAnsi="Arial" w:cs="Arial"/>
          <w:sz w:val="20"/>
          <w:szCs w:val="20"/>
        </w:rPr>
        <w:t>понимание особенностей деятельности, связанных с получением дохода</w:t>
      </w:r>
      <w:r w:rsidR="006E1F44">
        <w:rPr>
          <w:rFonts w:ascii="Arial" w:hAnsi="Arial" w:cs="Arial"/>
          <w:sz w:val="20"/>
          <w:szCs w:val="20"/>
        </w:rPr>
        <w:t>,</w:t>
      </w:r>
      <w:r w:rsidR="006E1F44" w:rsidRPr="00445ADB">
        <w:rPr>
          <w:rFonts w:ascii="Arial" w:hAnsi="Arial" w:cs="Arial"/>
          <w:sz w:val="20"/>
          <w:szCs w:val="20"/>
        </w:rPr>
        <w:t xml:space="preserve"> </w:t>
      </w:r>
      <w:r w:rsidR="009D5257" w:rsidRPr="00445ADB">
        <w:rPr>
          <w:rFonts w:ascii="Arial" w:hAnsi="Arial" w:cs="Arial"/>
          <w:sz w:val="20"/>
          <w:szCs w:val="20"/>
        </w:rPr>
        <w:t>и др</w:t>
      </w:r>
      <w:r w:rsidR="006E1F44">
        <w:rPr>
          <w:rFonts w:ascii="Arial" w:hAnsi="Arial" w:cs="Arial"/>
          <w:sz w:val="20"/>
          <w:szCs w:val="20"/>
        </w:rPr>
        <w:t>.).</w:t>
      </w:r>
    </w:p>
    <w:p w:rsidR="00DB116F" w:rsidRDefault="00DB116F" w:rsidP="00DB1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Получателю финансовых услуг рекомендуется ознакомиться с информацией, опубликованном на сайте Управляющего:</w:t>
      </w:r>
    </w:p>
    <w:p w:rsidR="00DB116F" w:rsidRPr="00C65F71" w:rsidRDefault="00014FA8" w:rsidP="00DB116F">
      <w:pPr>
        <w:jc w:val="both"/>
        <w:rPr>
          <w:rFonts w:ascii="Arial" w:hAnsi="Arial" w:cs="Arial"/>
          <w:sz w:val="20"/>
          <w:szCs w:val="20"/>
        </w:rPr>
      </w:pPr>
      <w:hyperlink r:id="rId12" w:history="1">
        <w:r w:rsidR="00DB116F" w:rsidRPr="00C65F71">
          <w:rPr>
            <w:rStyle w:val="a3"/>
            <w:rFonts w:ascii="Arial" w:hAnsi="Arial" w:cs="Arial"/>
            <w:sz w:val="20"/>
            <w:szCs w:val="20"/>
          </w:rPr>
          <w:t>http://www.interr</w:t>
        </w:r>
        <w:bookmarkStart w:id="0" w:name="_GoBack"/>
        <w:bookmarkEnd w:id="0"/>
        <w:r w:rsidR="00DB116F" w:rsidRPr="00C65F71">
          <w:rPr>
            <w:rStyle w:val="a3"/>
            <w:rFonts w:ascii="Arial" w:hAnsi="Arial" w:cs="Arial"/>
            <w:sz w:val="20"/>
            <w:szCs w:val="20"/>
          </w:rPr>
          <w:t>aoinvest.r</w:t>
        </w:r>
        <w:r w:rsidR="00DB116F" w:rsidRPr="00C65F71">
          <w:rPr>
            <w:rStyle w:val="a3"/>
            <w:rFonts w:ascii="Arial" w:hAnsi="Arial" w:cs="Arial"/>
            <w:sz w:val="20"/>
            <w:szCs w:val="20"/>
          </w:rPr>
          <w:t>u</w:t>
        </w:r>
        <w:r w:rsidR="00DB116F" w:rsidRPr="00C65F71">
          <w:rPr>
            <w:rStyle w:val="a3"/>
            <w:rFonts w:ascii="Arial" w:hAnsi="Arial" w:cs="Arial"/>
            <w:sz w:val="20"/>
            <w:szCs w:val="20"/>
          </w:rPr>
          <w:t>/about/</w:t>
        </w:r>
      </w:hyperlink>
    </w:p>
    <w:p w:rsidR="00C65F71" w:rsidRPr="00C65F71" w:rsidRDefault="00014FA8" w:rsidP="00DB116F">
      <w:pPr>
        <w:jc w:val="both"/>
        <w:rPr>
          <w:rFonts w:ascii="Arial" w:hAnsi="Arial" w:cs="Arial"/>
          <w:sz w:val="20"/>
          <w:szCs w:val="20"/>
        </w:rPr>
      </w:pPr>
      <w:hyperlink r:id="rId13" w:history="1">
        <w:r w:rsidR="00C65F71" w:rsidRPr="00C65F71">
          <w:rPr>
            <w:rStyle w:val="a3"/>
            <w:rFonts w:ascii="Arial" w:hAnsi="Arial" w:cs="Arial"/>
            <w:sz w:val="20"/>
            <w:szCs w:val="20"/>
          </w:rPr>
          <w:t>https://www.interraoinvest.ru/c</w:t>
        </w:r>
        <w:r w:rsidR="00C65F71" w:rsidRPr="00C65F71">
          <w:rPr>
            <w:rStyle w:val="a3"/>
            <w:rFonts w:ascii="Arial" w:hAnsi="Arial" w:cs="Arial"/>
            <w:sz w:val="20"/>
            <w:szCs w:val="20"/>
          </w:rPr>
          <w:t>l</w:t>
        </w:r>
        <w:r w:rsidR="00C65F71" w:rsidRPr="00C65F71">
          <w:rPr>
            <w:rStyle w:val="a3"/>
            <w:rFonts w:ascii="Arial" w:hAnsi="Arial" w:cs="Arial"/>
            <w:sz w:val="20"/>
            <w:szCs w:val="20"/>
          </w:rPr>
          <w:t>ients/trust/</w:t>
        </w:r>
      </w:hyperlink>
    </w:p>
    <w:p w:rsidR="00C65F71" w:rsidRPr="00C65F71" w:rsidRDefault="00014FA8" w:rsidP="000700DE">
      <w:pPr>
        <w:jc w:val="both"/>
        <w:rPr>
          <w:rFonts w:ascii="Arial" w:hAnsi="Arial" w:cs="Arial"/>
          <w:sz w:val="20"/>
          <w:szCs w:val="20"/>
        </w:rPr>
      </w:pPr>
      <w:hyperlink r:id="rId14" w:history="1">
        <w:r w:rsidR="00C65F71" w:rsidRPr="00C65F71">
          <w:rPr>
            <w:rStyle w:val="a3"/>
            <w:rFonts w:ascii="Arial" w:hAnsi="Arial" w:cs="Arial"/>
            <w:sz w:val="20"/>
            <w:szCs w:val="20"/>
          </w:rPr>
          <w:t>https://www.interraoinvest.ru</w:t>
        </w:r>
        <w:r w:rsidR="00C65F71" w:rsidRPr="00C65F71">
          <w:rPr>
            <w:rStyle w:val="a3"/>
            <w:rFonts w:ascii="Arial" w:hAnsi="Arial" w:cs="Arial"/>
            <w:sz w:val="20"/>
            <w:szCs w:val="20"/>
          </w:rPr>
          <w:t>/</w:t>
        </w:r>
        <w:r w:rsidR="00C65F71" w:rsidRPr="00C65F71">
          <w:rPr>
            <w:rStyle w:val="a3"/>
            <w:rFonts w:ascii="Arial" w:hAnsi="Arial" w:cs="Arial"/>
            <w:sz w:val="20"/>
            <w:szCs w:val="20"/>
          </w:rPr>
          <w:t>clients/recipients/</w:t>
        </w:r>
      </w:hyperlink>
      <w:r w:rsidR="00C65F71">
        <w:rPr>
          <w:rFonts w:ascii="Arial" w:hAnsi="Arial" w:cs="Arial"/>
          <w:sz w:val="20"/>
          <w:szCs w:val="20"/>
        </w:rPr>
        <w:t>.</w:t>
      </w:r>
    </w:p>
    <w:p w:rsidR="003C3BC5" w:rsidRDefault="000700DE" w:rsidP="000700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требованиями законодательства РФ, регламентирующего профессиональную деятельность на рынке ценных бумаг (деятельность по управлению ценными бумагами) предусмотрена обязанность по предоставлению</w:t>
      </w:r>
      <w:r w:rsidR="009771F0">
        <w:rPr>
          <w:rFonts w:ascii="Arial" w:hAnsi="Arial" w:cs="Arial"/>
          <w:sz w:val="20"/>
          <w:szCs w:val="20"/>
        </w:rPr>
        <w:t xml:space="preserve"> получателем финансовых услуг</w:t>
      </w:r>
      <w:r>
        <w:rPr>
          <w:rFonts w:ascii="Arial" w:hAnsi="Arial" w:cs="Arial"/>
          <w:sz w:val="20"/>
          <w:szCs w:val="20"/>
        </w:rPr>
        <w:t xml:space="preserve"> комплекта необходимых документов и подготовки </w:t>
      </w:r>
      <w:r w:rsidR="00E526FC">
        <w:rPr>
          <w:rFonts w:ascii="Arial" w:hAnsi="Arial" w:cs="Arial"/>
          <w:sz w:val="20"/>
          <w:szCs w:val="20"/>
        </w:rPr>
        <w:t xml:space="preserve">Управляющим </w:t>
      </w:r>
      <w:r>
        <w:rPr>
          <w:rFonts w:ascii="Arial" w:hAnsi="Arial" w:cs="Arial"/>
          <w:sz w:val="20"/>
          <w:szCs w:val="20"/>
        </w:rPr>
        <w:t xml:space="preserve">на их основе </w:t>
      </w:r>
      <w:r w:rsidR="00DC7429">
        <w:rPr>
          <w:rFonts w:ascii="Arial" w:hAnsi="Arial" w:cs="Arial"/>
          <w:sz w:val="20"/>
          <w:szCs w:val="20"/>
        </w:rPr>
        <w:t>обязательных</w:t>
      </w:r>
      <w:r>
        <w:rPr>
          <w:rFonts w:ascii="Arial" w:hAnsi="Arial" w:cs="Arial"/>
          <w:sz w:val="20"/>
          <w:szCs w:val="20"/>
        </w:rPr>
        <w:t xml:space="preserve"> </w:t>
      </w:r>
      <w:r w:rsidR="00DC7429">
        <w:rPr>
          <w:rFonts w:ascii="Arial" w:hAnsi="Arial" w:cs="Arial"/>
          <w:sz w:val="20"/>
          <w:szCs w:val="20"/>
        </w:rPr>
        <w:t xml:space="preserve">внутренних документов в </w:t>
      </w:r>
      <w:r w:rsidR="007D564B">
        <w:rPr>
          <w:rFonts w:ascii="Arial" w:hAnsi="Arial" w:cs="Arial"/>
          <w:sz w:val="20"/>
          <w:szCs w:val="20"/>
        </w:rPr>
        <w:t>целях</w:t>
      </w:r>
      <w:r w:rsidR="00DC7429">
        <w:rPr>
          <w:rFonts w:ascii="Arial" w:hAnsi="Arial" w:cs="Arial"/>
          <w:sz w:val="20"/>
          <w:szCs w:val="20"/>
        </w:rPr>
        <w:t xml:space="preserve"> соблюдения лицензионных и регуляторных требований.</w:t>
      </w:r>
    </w:p>
    <w:p w:rsidR="00DB116F" w:rsidRPr="00DB116F" w:rsidRDefault="00532491" w:rsidP="00DB11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</w:t>
      </w:r>
      <w:r w:rsidR="00DB116F" w:rsidRPr="00DB116F">
        <w:rPr>
          <w:rFonts w:ascii="Arial" w:hAnsi="Arial" w:cs="Arial"/>
          <w:sz w:val="20"/>
          <w:szCs w:val="20"/>
        </w:rPr>
        <w:t xml:space="preserve"> </w:t>
      </w:r>
      <w:r w:rsidR="005C214B">
        <w:rPr>
          <w:rFonts w:ascii="Arial" w:hAnsi="Arial" w:cs="Arial"/>
          <w:sz w:val="20"/>
          <w:szCs w:val="20"/>
        </w:rPr>
        <w:t xml:space="preserve">запрашиваемых </w:t>
      </w:r>
      <w:r w:rsidR="00DB116F" w:rsidRPr="00DB116F">
        <w:rPr>
          <w:rFonts w:ascii="Arial" w:hAnsi="Arial" w:cs="Arial"/>
          <w:sz w:val="20"/>
          <w:szCs w:val="20"/>
        </w:rPr>
        <w:t xml:space="preserve">документов, формы анкет для заполнения и </w:t>
      </w:r>
      <w:r>
        <w:rPr>
          <w:rFonts w:ascii="Arial" w:hAnsi="Arial" w:cs="Arial"/>
          <w:sz w:val="20"/>
          <w:szCs w:val="20"/>
        </w:rPr>
        <w:t>предварительная</w:t>
      </w:r>
      <w:r w:rsidR="00DB116F" w:rsidRPr="00DB116F">
        <w:rPr>
          <w:rFonts w:ascii="Arial" w:hAnsi="Arial" w:cs="Arial"/>
          <w:sz w:val="20"/>
          <w:szCs w:val="20"/>
        </w:rPr>
        <w:t xml:space="preserve"> версия договора </w:t>
      </w:r>
      <w:r>
        <w:rPr>
          <w:rFonts w:ascii="Arial" w:hAnsi="Arial" w:cs="Arial"/>
          <w:sz w:val="20"/>
          <w:szCs w:val="20"/>
        </w:rPr>
        <w:t xml:space="preserve">доверительного управления </w:t>
      </w:r>
      <w:r w:rsidR="00DB116F" w:rsidRPr="00DB116F">
        <w:rPr>
          <w:rFonts w:ascii="Arial" w:hAnsi="Arial" w:cs="Arial"/>
          <w:sz w:val="20"/>
          <w:szCs w:val="20"/>
        </w:rPr>
        <w:t>вы</w:t>
      </w:r>
      <w:r>
        <w:rPr>
          <w:rFonts w:ascii="Arial" w:hAnsi="Arial" w:cs="Arial"/>
          <w:sz w:val="20"/>
          <w:szCs w:val="20"/>
        </w:rPr>
        <w:t>сылаются сотрудником Управляющего</w:t>
      </w:r>
      <w:r w:rsidR="00DB116F" w:rsidRPr="00DB11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 </w:t>
      </w:r>
      <w:r w:rsidR="00DB116F" w:rsidRPr="00DB116F">
        <w:rPr>
          <w:rFonts w:ascii="Arial" w:hAnsi="Arial" w:cs="Arial"/>
          <w:sz w:val="20"/>
          <w:szCs w:val="20"/>
        </w:rPr>
        <w:t>электронн</w:t>
      </w:r>
      <w:r>
        <w:rPr>
          <w:rFonts w:ascii="Arial" w:hAnsi="Arial" w:cs="Arial"/>
          <w:sz w:val="20"/>
          <w:szCs w:val="20"/>
        </w:rPr>
        <w:t>ой</w:t>
      </w:r>
      <w:r w:rsidR="00DB116F" w:rsidRPr="00DB116F">
        <w:rPr>
          <w:rFonts w:ascii="Arial" w:hAnsi="Arial" w:cs="Arial"/>
          <w:sz w:val="20"/>
          <w:szCs w:val="20"/>
        </w:rPr>
        <w:t xml:space="preserve"> почт</w:t>
      </w:r>
      <w:r>
        <w:rPr>
          <w:rFonts w:ascii="Arial" w:hAnsi="Arial" w:cs="Arial"/>
          <w:sz w:val="20"/>
          <w:szCs w:val="20"/>
        </w:rPr>
        <w:t>е</w:t>
      </w:r>
      <w:r w:rsidR="00DB116F" w:rsidRPr="00DB11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получател</w:t>
      </w:r>
      <w:r w:rsidR="00846458"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 xml:space="preserve"> финансовых услуг</w:t>
      </w:r>
      <w:r w:rsidR="00DB116F" w:rsidRPr="00DB116F">
        <w:rPr>
          <w:rFonts w:ascii="Arial" w:hAnsi="Arial" w:cs="Arial"/>
          <w:sz w:val="20"/>
          <w:szCs w:val="20"/>
        </w:rPr>
        <w:t>.</w:t>
      </w:r>
    </w:p>
    <w:p w:rsidR="00DB116F" w:rsidRPr="00DB116F" w:rsidRDefault="00DB116F" w:rsidP="00DB116F">
      <w:pPr>
        <w:jc w:val="both"/>
        <w:rPr>
          <w:rFonts w:ascii="Arial" w:hAnsi="Arial" w:cs="Arial"/>
          <w:sz w:val="20"/>
          <w:szCs w:val="20"/>
        </w:rPr>
      </w:pPr>
      <w:r w:rsidRPr="00DB116F">
        <w:rPr>
          <w:rFonts w:ascii="Arial" w:hAnsi="Arial" w:cs="Arial"/>
          <w:sz w:val="20"/>
          <w:szCs w:val="20"/>
        </w:rPr>
        <w:t xml:space="preserve">В рамках действующего законодательства </w:t>
      </w:r>
      <w:r w:rsidR="00DB3F1C">
        <w:rPr>
          <w:rFonts w:ascii="Arial" w:hAnsi="Arial" w:cs="Arial"/>
          <w:sz w:val="20"/>
          <w:szCs w:val="20"/>
        </w:rPr>
        <w:t>РФ Управляющий</w:t>
      </w:r>
      <w:r w:rsidRPr="00DB116F">
        <w:rPr>
          <w:rFonts w:ascii="Arial" w:hAnsi="Arial" w:cs="Arial"/>
          <w:sz w:val="20"/>
          <w:szCs w:val="20"/>
        </w:rPr>
        <w:t xml:space="preserve"> имеет право запрашивать любые необходимые, по ее мнению, документы, связанные с происхождением средств, предназначенных для последующего инвестирования, возможным </w:t>
      </w:r>
      <w:r w:rsidR="00437F9F" w:rsidRPr="00DB116F">
        <w:rPr>
          <w:rFonts w:ascii="Arial" w:hAnsi="Arial" w:cs="Arial"/>
          <w:sz w:val="20"/>
          <w:szCs w:val="20"/>
        </w:rPr>
        <w:t xml:space="preserve">их </w:t>
      </w:r>
      <w:r w:rsidRPr="00DB116F">
        <w:rPr>
          <w:rFonts w:ascii="Arial" w:hAnsi="Arial" w:cs="Arial"/>
          <w:sz w:val="20"/>
          <w:szCs w:val="20"/>
        </w:rPr>
        <w:t xml:space="preserve">обременением до передачи в доверительное управление, сведений, необходимых для выполнения функций налогового агента.  </w:t>
      </w:r>
    </w:p>
    <w:p w:rsidR="00445ADB" w:rsidRDefault="00DB116F" w:rsidP="00DB116F">
      <w:pPr>
        <w:jc w:val="both"/>
        <w:rPr>
          <w:rFonts w:ascii="Arial" w:hAnsi="Arial" w:cs="Arial"/>
          <w:sz w:val="20"/>
          <w:szCs w:val="20"/>
        </w:rPr>
      </w:pPr>
      <w:r w:rsidRPr="00DB116F">
        <w:rPr>
          <w:rFonts w:ascii="Arial" w:hAnsi="Arial" w:cs="Arial"/>
          <w:sz w:val="20"/>
          <w:szCs w:val="20"/>
        </w:rPr>
        <w:t xml:space="preserve">По </w:t>
      </w:r>
      <w:r w:rsidR="00437F9F">
        <w:rPr>
          <w:rFonts w:ascii="Arial" w:hAnsi="Arial" w:cs="Arial"/>
          <w:sz w:val="20"/>
          <w:szCs w:val="20"/>
        </w:rPr>
        <w:t>результатам</w:t>
      </w:r>
      <w:r w:rsidRPr="00DB116F">
        <w:rPr>
          <w:rFonts w:ascii="Arial" w:hAnsi="Arial" w:cs="Arial"/>
          <w:sz w:val="20"/>
          <w:szCs w:val="20"/>
        </w:rPr>
        <w:t xml:space="preserve"> изучения представленных </w:t>
      </w:r>
      <w:r w:rsidR="00B51C9C">
        <w:rPr>
          <w:rFonts w:ascii="Arial" w:hAnsi="Arial" w:cs="Arial"/>
          <w:sz w:val="20"/>
          <w:szCs w:val="20"/>
        </w:rPr>
        <w:t xml:space="preserve">получателем финансовых услуг </w:t>
      </w:r>
      <w:r w:rsidRPr="00DB116F">
        <w:rPr>
          <w:rFonts w:ascii="Arial" w:hAnsi="Arial" w:cs="Arial"/>
          <w:sz w:val="20"/>
          <w:szCs w:val="20"/>
        </w:rPr>
        <w:t>документов</w:t>
      </w:r>
      <w:r w:rsidR="00437F9F">
        <w:rPr>
          <w:rFonts w:ascii="Arial" w:hAnsi="Arial" w:cs="Arial"/>
          <w:sz w:val="20"/>
          <w:szCs w:val="20"/>
        </w:rPr>
        <w:t xml:space="preserve"> и запрашиваемой информации</w:t>
      </w:r>
      <w:r w:rsidRPr="00DB116F">
        <w:rPr>
          <w:rFonts w:ascii="Arial" w:hAnsi="Arial" w:cs="Arial"/>
          <w:sz w:val="20"/>
          <w:szCs w:val="20"/>
        </w:rPr>
        <w:t xml:space="preserve">, </w:t>
      </w:r>
      <w:r w:rsidR="00437F9F">
        <w:rPr>
          <w:rFonts w:ascii="Arial" w:hAnsi="Arial" w:cs="Arial"/>
          <w:sz w:val="20"/>
          <w:szCs w:val="20"/>
        </w:rPr>
        <w:t>Управляющий</w:t>
      </w:r>
      <w:r w:rsidRPr="00DB116F">
        <w:rPr>
          <w:rFonts w:ascii="Arial" w:hAnsi="Arial" w:cs="Arial"/>
          <w:sz w:val="20"/>
          <w:szCs w:val="20"/>
        </w:rPr>
        <w:t xml:space="preserve"> </w:t>
      </w:r>
      <w:r w:rsidR="00560282">
        <w:rPr>
          <w:rFonts w:ascii="Arial" w:hAnsi="Arial" w:cs="Arial"/>
          <w:sz w:val="20"/>
          <w:szCs w:val="20"/>
        </w:rPr>
        <w:t>принимает решение и сообщает</w:t>
      </w:r>
      <w:r w:rsidRPr="00DB116F">
        <w:rPr>
          <w:rFonts w:ascii="Arial" w:hAnsi="Arial" w:cs="Arial"/>
          <w:sz w:val="20"/>
          <w:szCs w:val="20"/>
        </w:rPr>
        <w:t xml:space="preserve"> клиенту </w:t>
      </w:r>
      <w:r w:rsidR="00560282">
        <w:rPr>
          <w:rFonts w:ascii="Arial" w:hAnsi="Arial" w:cs="Arial"/>
          <w:sz w:val="20"/>
          <w:szCs w:val="20"/>
        </w:rPr>
        <w:t>о</w:t>
      </w:r>
      <w:r w:rsidRPr="00DB116F">
        <w:rPr>
          <w:rFonts w:ascii="Arial" w:hAnsi="Arial" w:cs="Arial"/>
          <w:sz w:val="20"/>
          <w:szCs w:val="20"/>
        </w:rPr>
        <w:t xml:space="preserve"> присвоенном инвестиционном профиле, что является предложением </w:t>
      </w:r>
      <w:r w:rsidR="00560282">
        <w:rPr>
          <w:rFonts w:ascii="Arial" w:hAnsi="Arial" w:cs="Arial"/>
          <w:sz w:val="20"/>
          <w:szCs w:val="20"/>
        </w:rPr>
        <w:t>Управляющего</w:t>
      </w:r>
      <w:r w:rsidRPr="00DB116F">
        <w:rPr>
          <w:rFonts w:ascii="Arial" w:hAnsi="Arial" w:cs="Arial"/>
          <w:sz w:val="20"/>
          <w:szCs w:val="20"/>
        </w:rPr>
        <w:t xml:space="preserve"> для </w:t>
      </w:r>
      <w:r w:rsidRPr="00DB116F">
        <w:rPr>
          <w:rFonts w:ascii="Arial" w:hAnsi="Arial" w:cs="Arial"/>
          <w:sz w:val="20"/>
          <w:szCs w:val="20"/>
        </w:rPr>
        <w:lastRenderedPageBreak/>
        <w:t>дальнейшего заключения договора доверительного управления на условиях, отраженном в инвестиционном профиле клиента.</w:t>
      </w:r>
    </w:p>
    <w:p w:rsidR="00AC2031" w:rsidRDefault="00AC2031" w:rsidP="004B4FD8">
      <w:pPr>
        <w:pStyle w:val="3"/>
        <w:jc w:val="both"/>
        <w:rPr>
          <w:b/>
        </w:rPr>
      </w:pPr>
      <w:r w:rsidRPr="002F15FE">
        <w:rPr>
          <w:b/>
        </w:rPr>
        <w:t xml:space="preserve">О способах и адресах направления обращений (жалоб) </w:t>
      </w:r>
      <w:r w:rsidR="00D12DCD">
        <w:rPr>
          <w:b/>
        </w:rPr>
        <w:t>У</w:t>
      </w:r>
      <w:r w:rsidR="000F24CC">
        <w:rPr>
          <w:b/>
        </w:rPr>
        <w:t>правляющему</w:t>
      </w:r>
      <w:r w:rsidRPr="002F15FE">
        <w:rPr>
          <w:b/>
        </w:rPr>
        <w:t xml:space="preserve">, в саморегулируемую организацию, в орган, осуществляющий полномочия по контролю и надзору за деятельностью </w:t>
      </w:r>
      <w:r w:rsidR="00D12DCD">
        <w:rPr>
          <w:b/>
        </w:rPr>
        <w:t>У</w:t>
      </w:r>
      <w:r w:rsidR="000F24CC">
        <w:rPr>
          <w:b/>
        </w:rPr>
        <w:t>правляющего</w:t>
      </w:r>
      <w:r w:rsidR="004F533E" w:rsidRPr="002F15FE">
        <w:rPr>
          <w:b/>
        </w:rPr>
        <w:t>:</w:t>
      </w:r>
    </w:p>
    <w:p w:rsidR="00F674E2" w:rsidRPr="00F674E2" w:rsidRDefault="00F674E2" w:rsidP="00F674E2">
      <w:pPr>
        <w:rPr>
          <w:sz w:val="4"/>
          <w:szCs w:val="4"/>
        </w:rPr>
      </w:pPr>
    </w:p>
    <w:p w:rsidR="00D93CB6" w:rsidRPr="00377D40" w:rsidRDefault="00D93CB6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377D4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ООО «ИНТЕР РАО Инвест»:</w:t>
      </w:r>
    </w:p>
    <w:p w:rsidR="00FC52A5" w:rsidRPr="00377D40" w:rsidRDefault="006757B6" w:rsidP="00FC52A5">
      <w:pPr>
        <w:shd w:val="clear" w:color="auto" w:fill="FFFFFF"/>
        <w:spacing w:before="75" w:after="75" w:line="240" w:lineRule="auto"/>
        <w:ind w:right="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Управляющий</w:t>
      </w:r>
      <w:r w:rsidR="00BE6789" w:rsidRPr="00377D40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принимает обращения (жалобы):</w:t>
      </w:r>
    </w:p>
    <w:p w:rsidR="00D93CB6" w:rsidRPr="00377D40" w:rsidRDefault="00D93CB6" w:rsidP="00C962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75" w:after="75" w:line="240" w:lineRule="auto"/>
        <w:ind w:left="0" w:right="75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77D40">
        <w:rPr>
          <w:rFonts w:ascii="Arial" w:eastAsia="Times New Roman" w:hAnsi="Arial" w:cs="Arial"/>
          <w:sz w:val="20"/>
          <w:szCs w:val="20"/>
          <w:lang w:eastAsia="ru-RU"/>
        </w:rPr>
        <w:t xml:space="preserve">по адресу офиса: </w:t>
      </w:r>
      <w:r w:rsidR="000A1E92" w:rsidRPr="000A1E92">
        <w:rPr>
          <w:rFonts w:ascii="Arial" w:eastAsia="Times New Roman" w:hAnsi="Arial" w:cs="Arial"/>
          <w:sz w:val="20"/>
          <w:szCs w:val="20"/>
          <w:lang w:eastAsia="ru-RU"/>
        </w:rPr>
        <w:t>119435, г. Москва, Большой Саввинский переулок, д. 12, стр. 16, подъезд № 5, этаж № 3</w:t>
      </w:r>
    </w:p>
    <w:p w:rsidR="008B63AB" w:rsidRPr="00377D40" w:rsidRDefault="00D93CB6" w:rsidP="00C9627F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75" w:after="75" w:line="240" w:lineRule="auto"/>
        <w:ind w:left="0" w:right="75" w:firstLine="0"/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eastAsia="Times New Roman" w:hAnsi="Arial" w:cs="Arial"/>
          <w:sz w:val="20"/>
          <w:szCs w:val="20"/>
          <w:lang w:eastAsia="ru-RU"/>
        </w:rPr>
        <w:t>почтовым отправлением по адресу: 119435, г. Москва, Большой Саввинский переулок</w:t>
      </w:r>
      <w:r w:rsidR="00924046" w:rsidRPr="00377D40">
        <w:rPr>
          <w:rFonts w:ascii="Arial" w:eastAsia="Times New Roman" w:hAnsi="Arial" w:cs="Arial"/>
          <w:sz w:val="20"/>
          <w:szCs w:val="20"/>
          <w:lang w:eastAsia="ru-RU"/>
        </w:rPr>
        <w:t>, д</w:t>
      </w:r>
      <w:r w:rsidR="008B63AB" w:rsidRPr="00377D4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924046" w:rsidRPr="00377D40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0A1E92">
        <w:rPr>
          <w:rFonts w:ascii="Arial" w:eastAsia="Times New Roman" w:hAnsi="Arial" w:cs="Arial"/>
          <w:sz w:val="20"/>
          <w:szCs w:val="20"/>
          <w:lang w:eastAsia="ru-RU"/>
        </w:rPr>
        <w:t>2, стр. 16</w:t>
      </w:r>
      <w:r w:rsidR="00924046" w:rsidRPr="00377D4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93CB6" w:rsidRPr="00377D40" w:rsidRDefault="00D93CB6" w:rsidP="008B63AB">
      <w:pPr>
        <w:shd w:val="clear" w:color="auto" w:fill="FFFFFF"/>
        <w:spacing w:before="75" w:after="75" w:line="240" w:lineRule="auto"/>
        <w:ind w:left="720" w:right="75"/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C2031" w:rsidRPr="00377D40" w:rsidRDefault="00AC2031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377D4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Саморегулируемую организацию «Национальная ассоциация участников фондового рынка» (НАУФОР):</w:t>
      </w:r>
    </w:p>
    <w:p w:rsidR="003E2D42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Адрес НАУФОР: </w:t>
      </w:r>
      <w:r w:rsidR="003E2D42" w:rsidRPr="003E2D42">
        <w:rPr>
          <w:rFonts w:ascii="Arial" w:hAnsi="Arial" w:cs="Arial"/>
          <w:sz w:val="20"/>
          <w:szCs w:val="20"/>
        </w:rPr>
        <w:t xml:space="preserve">Москва, 129090, 1-й </w:t>
      </w:r>
      <w:proofErr w:type="spellStart"/>
      <w:r w:rsidR="003E2D42" w:rsidRPr="003E2D42">
        <w:rPr>
          <w:rFonts w:ascii="Arial" w:hAnsi="Arial" w:cs="Arial"/>
          <w:sz w:val="20"/>
          <w:szCs w:val="20"/>
        </w:rPr>
        <w:t>Коптельский</w:t>
      </w:r>
      <w:proofErr w:type="spellEnd"/>
      <w:r w:rsidR="003E2D42" w:rsidRPr="003E2D42">
        <w:rPr>
          <w:rFonts w:ascii="Arial" w:hAnsi="Arial" w:cs="Arial"/>
          <w:sz w:val="20"/>
          <w:szCs w:val="20"/>
        </w:rPr>
        <w:t xml:space="preserve"> пер., д. 18, стр.1</w:t>
      </w:r>
    </w:p>
    <w:p w:rsidR="000020B8" w:rsidRPr="00377D4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Телефоны: 8 (495) 787-77-74/75,</w:t>
      </w:r>
    </w:p>
    <w:p w:rsidR="00AC2031" w:rsidRPr="00377D40" w:rsidRDefault="00AC2031" w:rsidP="00EE5AA5">
      <w:pPr>
        <w:shd w:val="clear" w:color="auto" w:fill="FFFFFF"/>
        <w:spacing w:after="270" w:line="240" w:lineRule="auto"/>
        <w:jc w:val="both"/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</w:pPr>
      <w:r w:rsidRPr="00377D40">
        <w:rPr>
          <w:rFonts w:ascii="Arial" w:hAnsi="Arial" w:cs="Arial"/>
          <w:i/>
          <w:color w:val="1F4E79" w:themeColor="accent1" w:themeShade="80"/>
          <w:sz w:val="20"/>
          <w:szCs w:val="20"/>
          <w:u w:val="dotted"/>
        </w:rPr>
        <w:t>Способы и адрес направления обращений (жалоб) в Банк России:</w:t>
      </w:r>
    </w:p>
    <w:p w:rsidR="000020B8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Способы обращения в Банк России указаны на сайте Банка России</w:t>
      </w:r>
      <w:r w:rsidR="000020B8" w:rsidRPr="00377D40">
        <w:rPr>
          <w:rFonts w:ascii="Arial" w:hAnsi="Arial" w:cs="Arial"/>
          <w:sz w:val="20"/>
          <w:szCs w:val="20"/>
        </w:rPr>
        <w:t>:</w:t>
      </w:r>
      <w:r w:rsidR="00A5291F" w:rsidRPr="00377D40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0020B8" w:rsidRPr="00377D40">
          <w:rPr>
            <w:rStyle w:val="a3"/>
            <w:rFonts w:ascii="Arial" w:hAnsi="Arial" w:cs="Arial"/>
            <w:sz w:val="20"/>
            <w:szCs w:val="20"/>
          </w:rPr>
          <w:t>https://cbr.ru/contacts/</w:t>
        </w:r>
      </w:hyperlink>
    </w:p>
    <w:p w:rsidR="00AC2031" w:rsidRPr="00377D40" w:rsidRDefault="00A5291F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Интернет-приемная Банка России: </w:t>
      </w:r>
      <w:hyperlink r:id="rId16" w:history="1">
        <w:r w:rsidR="000020B8" w:rsidRPr="00377D40">
          <w:rPr>
            <w:rStyle w:val="a3"/>
            <w:rFonts w:ascii="Arial" w:hAnsi="Arial" w:cs="Arial"/>
            <w:sz w:val="20"/>
            <w:szCs w:val="20"/>
          </w:rPr>
          <w:t>https://www.cbr.ru/Reception/</w:t>
        </w:r>
      </w:hyperlink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Адрес Банка России: 107016, Москва, ул. Неглинная, 12,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Телефоны Контактного центра Банка России: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8 (800) 300-30-00 - бесплатно на территории Российской Федерации;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+7 (499) 300-30-00 - тарификация в соответствии с тарифами Вашего оператора;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>+7 (495) 771-91-00</w:t>
      </w:r>
    </w:p>
    <w:p w:rsidR="000F0088" w:rsidRPr="00330796" w:rsidRDefault="000F008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4"/>
          <w:szCs w:val="4"/>
        </w:rPr>
      </w:pPr>
    </w:p>
    <w:p w:rsidR="00AC2031" w:rsidRPr="002F15FE" w:rsidRDefault="00AC2031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 способах защиты прав получателя финансовых услуг, включая информацию о наличии возможности и способах досудебного или внесудебного урегулирования спора, в том числе о претензионном порядке урегулирования спора, процедуре медиации (при их наличии)</w:t>
      </w:r>
      <w:r w:rsidR="00F961F1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:rsidR="00AC2031" w:rsidRPr="00377D40" w:rsidRDefault="00AC2031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i/>
          <w:sz w:val="20"/>
          <w:szCs w:val="20"/>
        </w:rPr>
        <w:t>Права получателей финансовых услуг</w:t>
      </w:r>
      <w:r w:rsidRPr="00377D40">
        <w:rPr>
          <w:rFonts w:ascii="Arial" w:hAnsi="Arial" w:cs="Arial"/>
          <w:sz w:val="20"/>
          <w:szCs w:val="20"/>
        </w:rPr>
        <w:t xml:space="preserve"> установлены:</w:t>
      </w:r>
    </w:p>
    <w:p w:rsidR="00AC2031" w:rsidRPr="009E3056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- </w:t>
      </w:r>
      <w:r w:rsidR="00AC2031" w:rsidRPr="00377D40">
        <w:rPr>
          <w:rFonts w:ascii="Arial" w:hAnsi="Arial" w:cs="Arial"/>
          <w:sz w:val="20"/>
          <w:szCs w:val="20"/>
        </w:rPr>
        <w:t xml:space="preserve">Федеральным законом от 05.03.1999 </w:t>
      </w:r>
      <w:r w:rsidR="00CF383C" w:rsidRPr="00377D40">
        <w:rPr>
          <w:rFonts w:ascii="Arial" w:hAnsi="Arial" w:cs="Arial"/>
          <w:sz w:val="20"/>
          <w:szCs w:val="20"/>
        </w:rPr>
        <w:t xml:space="preserve">г. </w:t>
      </w:r>
      <w:r w:rsidR="00AC2031" w:rsidRPr="00377D40">
        <w:rPr>
          <w:rFonts w:ascii="Arial" w:hAnsi="Arial" w:cs="Arial"/>
          <w:sz w:val="20"/>
          <w:szCs w:val="20"/>
        </w:rPr>
        <w:t xml:space="preserve">№ 46-ФЗ «О защите прав и законных интересов инвесторов </w:t>
      </w:r>
      <w:r w:rsidR="00AC2031" w:rsidRPr="009E3056">
        <w:rPr>
          <w:rFonts w:ascii="Arial" w:hAnsi="Arial" w:cs="Arial"/>
          <w:sz w:val="20"/>
          <w:szCs w:val="20"/>
        </w:rPr>
        <w:t>на рынке ценных бумаг»;</w:t>
      </w:r>
    </w:p>
    <w:p w:rsidR="009E3056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9E3056">
        <w:rPr>
          <w:rFonts w:ascii="Arial" w:hAnsi="Arial" w:cs="Arial"/>
          <w:sz w:val="20"/>
          <w:szCs w:val="20"/>
        </w:rPr>
        <w:t xml:space="preserve">- </w:t>
      </w:r>
      <w:r w:rsidR="009E3056" w:rsidRPr="009E3056">
        <w:rPr>
          <w:rFonts w:ascii="Arial" w:hAnsi="Arial" w:cs="Arial"/>
          <w:sz w:val="20"/>
          <w:szCs w:val="20"/>
        </w:rPr>
        <w:t>"Базовым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управляющих"</w:t>
      </w:r>
      <w:r w:rsidR="009E3056">
        <w:rPr>
          <w:rFonts w:ascii="Arial" w:hAnsi="Arial" w:cs="Arial"/>
          <w:sz w:val="20"/>
          <w:szCs w:val="20"/>
        </w:rPr>
        <w:t>;</w:t>
      </w:r>
    </w:p>
    <w:p w:rsidR="00AC2031" w:rsidRPr="00377D40" w:rsidRDefault="000020B8" w:rsidP="00EE5AA5">
      <w:pPr>
        <w:jc w:val="both"/>
        <w:rPr>
          <w:rFonts w:ascii="Arial" w:hAnsi="Arial" w:cs="Arial"/>
          <w:sz w:val="20"/>
          <w:szCs w:val="20"/>
        </w:rPr>
      </w:pPr>
      <w:r w:rsidRPr="00377D40">
        <w:rPr>
          <w:rFonts w:ascii="Arial" w:hAnsi="Arial" w:cs="Arial"/>
          <w:sz w:val="20"/>
          <w:szCs w:val="20"/>
        </w:rPr>
        <w:t xml:space="preserve">- </w:t>
      </w:r>
      <w:r w:rsidR="00AC2031" w:rsidRPr="00377D40">
        <w:rPr>
          <w:rFonts w:ascii="Arial" w:hAnsi="Arial" w:cs="Arial"/>
          <w:sz w:val="20"/>
          <w:szCs w:val="20"/>
        </w:rPr>
        <w:t>другими законодательными и нормативными актами РФ.</w:t>
      </w:r>
    </w:p>
    <w:p w:rsidR="006A5BA2" w:rsidRDefault="006A5BA2" w:rsidP="006A5BA2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A5BA2">
        <w:rPr>
          <w:rFonts w:ascii="Arial" w:hAnsi="Arial" w:cs="Arial"/>
          <w:i/>
          <w:sz w:val="20"/>
          <w:szCs w:val="20"/>
        </w:rPr>
        <w:t>Рассмотрение обращений и жалоб получателей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A5BA2">
        <w:rPr>
          <w:rFonts w:ascii="Arial" w:hAnsi="Arial" w:cs="Arial"/>
          <w:i/>
          <w:sz w:val="20"/>
          <w:szCs w:val="20"/>
        </w:rPr>
        <w:t>финансовых услуг</w:t>
      </w:r>
      <w:r>
        <w:rPr>
          <w:rFonts w:ascii="Arial" w:hAnsi="Arial" w:cs="Arial"/>
          <w:i/>
          <w:sz w:val="20"/>
          <w:szCs w:val="20"/>
        </w:rPr>
        <w:t>:</w:t>
      </w:r>
    </w:p>
    <w:p w:rsidR="006A5BA2" w:rsidRPr="006A5BA2" w:rsidRDefault="006A5BA2" w:rsidP="006A5BA2">
      <w:pPr>
        <w:jc w:val="both"/>
        <w:rPr>
          <w:rFonts w:ascii="Arial" w:hAnsi="Arial" w:cs="Arial"/>
          <w:sz w:val="20"/>
          <w:szCs w:val="20"/>
        </w:rPr>
      </w:pPr>
      <w:r w:rsidRPr="006A5BA2">
        <w:rPr>
          <w:rFonts w:ascii="Arial" w:hAnsi="Arial" w:cs="Arial"/>
          <w:sz w:val="20"/>
          <w:szCs w:val="20"/>
        </w:rPr>
        <w:t>Управляющий отказывает в рассмотрении обращения (жалобы) получателя финансовых услуг по существу в следующих случаях:</w:t>
      </w:r>
    </w:p>
    <w:p w:rsidR="006A5BA2" w:rsidRPr="006A5BA2" w:rsidRDefault="00144066" w:rsidP="006A5B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A5BA2" w:rsidRPr="006A5BA2">
        <w:rPr>
          <w:rFonts w:ascii="Arial" w:hAnsi="Arial" w:cs="Arial"/>
          <w:sz w:val="20"/>
          <w:szCs w:val="20"/>
        </w:rPr>
        <w:t>в обращении (жалобе) не указаны идентифицирующие получателя финансовых услуг сведения;</w:t>
      </w:r>
    </w:p>
    <w:p w:rsidR="006A5BA2" w:rsidRPr="006A5BA2" w:rsidRDefault="00144066" w:rsidP="006A5B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A5BA2" w:rsidRPr="006A5BA2">
        <w:rPr>
          <w:rFonts w:ascii="Arial" w:hAnsi="Arial" w:cs="Arial"/>
          <w:sz w:val="20"/>
          <w:szCs w:val="20"/>
        </w:rPr>
        <w:t>в обращении (жалобе) отсутствует подпись (электронная подпись) получателя финансовых услуг или его уполномоченного представителя (в отношении юридических лиц);</w:t>
      </w:r>
    </w:p>
    <w:p w:rsidR="006A5BA2" w:rsidRPr="006A5BA2" w:rsidRDefault="00144066" w:rsidP="006A5B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6A5BA2" w:rsidRPr="006A5BA2">
        <w:rPr>
          <w:rFonts w:ascii="Arial" w:hAnsi="Arial" w:cs="Arial"/>
          <w:sz w:val="20"/>
          <w:szCs w:val="20"/>
        </w:rPr>
        <w:t xml:space="preserve">в обращении (жалобе) содержатся нецензурные либо оскорбительные выражения, угрозы имуществу </w:t>
      </w:r>
      <w:r w:rsidR="004F562C">
        <w:rPr>
          <w:rFonts w:ascii="Arial" w:hAnsi="Arial" w:cs="Arial"/>
          <w:sz w:val="20"/>
          <w:szCs w:val="20"/>
        </w:rPr>
        <w:t>У</w:t>
      </w:r>
      <w:r w:rsidR="006A5BA2" w:rsidRPr="006A5BA2">
        <w:rPr>
          <w:rFonts w:ascii="Arial" w:hAnsi="Arial" w:cs="Arial"/>
          <w:sz w:val="20"/>
          <w:szCs w:val="20"/>
        </w:rPr>
        <w:t xml:space="preserve">правляющего, имуществу, жизни и (или) здоровью работников </w:t>
      </w:r>
      <w:r w:rsidR="00DE6B49">
        <w:rPr>
          <w:rFonts w:ascii="Arial" w:hAnsi="Arial" w:cs="Arial"/>
          <w:sz w:val="20"/>
          <w:szCs w:val="20"/>
        </w:rPr>
        <w:t>У</w:t>
      </w:r>
      <w:r w:rsidR="006A5BA2" w:rsidRPr="006A5BA2">
        <w:rPr>
          <w:rFonts w:ascii="Arial" w:hAnsi="Arial" w:cs="Arial"/>
          <w:sz w:val="20"/>
          <w:szCs w:val="20"/>
        </w:rPr>
        <w:t>правляющего, а также членов их семей;</w:t>
      </w:r>
    </w:p>
    <w:p w:rsidR="006A5BA2" w:rsidRPr="006A5BA2" w:rsidRDefault="00144066" w:rsidP="006A5B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A5BA2" w:rsidRPr="006A5BA2">
        <w:rPr>
          <w:rFonts w:ascii="Arial" w:hAnsi="Arial" w:cs="Arial"/>
          <w:sz w:val="20"/>
          <w:szCs w:val="20"/>
        </w:rPr>
        <w:t>текст письменного обращения (жалобы) не поддается прочтению;</w:t>
      </w:r>
    </w:p>
    <w:p w:rsidR="006A5BA2" w:rsidRPr="006A5BA2" w:rsidRDefault="00144066" w:rsidP="006A5B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A5BA2" w:rsidRPr="006A5BA2">
        <w:rPr>
          <w:rFonts w:ascii="Arial" w:hAnsi="Arial" w:cs="Arial"/>
          <w:sz w:val="20"/>
          <w:szCs w:val="20"/>
        </w:rPr>
        <w:t>в обращении (жалобе) содержится вопрос, на который получателю финансовых услуг ранее предоставлялся ответ по существу, и при этом во вновь полученном обращении не приводятся новые доводы или обстоятельства, либо обращение (жалоба) содержит вопрос, рассмотрение которого</w:t>
      </w:r>
      <w:r w:rsidR="004F562C">
        <w:rPr>
          <w:rFonts w:ascii="Arial" w:hAnsi="Arial" w:cs="Arial"/>
          <w:sz w:val="20"/>
          <w:szCs w:val="20"/>
        </w:rPr>
        <w:t xml:space="preserve"> не входит в компетенцию У</w:t>
      </w:r>
      <w:r w:rsidR="006A5BA2" w:rsidRPr="006A5BA2">
        <w:rPr>
          <w:rFonts w:ascii="Arial" w:hAnsi="Arial" w:cs="Arial"/>
          <w:sz w:val="20"/>
          <w:szCs w:val="20"/>
        </w:rPr>
        <w:t>правляющего, о чем уведомляется лицо, направившее обращение.</w:t>
      </w:r>
    </w:p>
    <w:p w:rsidR="006A5BA2" w:rsidRPr="006A5BA2" w:rsidRDefault="006A5BA2" w:rsidP="006A5BA2">
      <w:pPr>
        <w:jc w:val="both"/>
        <w:rPr>
          <w:rFonts w:ascii="Arial" w:hAnsi="Arial" w:cs="Arial"/>
          <w:sz w:val="20"/>
          <w:szCs w:val="20"/>
        </w:rPr>
      </w:pPr>
      <w:r w:rsidRPr="006A5BA2">
        <w:rPr>
          <w:rFonts w:ascii="Arial" w:hAnsi="Arial" w:cs="Arial"/>
          <w:sz w:val="20"/>
          <w:szCs w:val="20"/>
        </w:rPr>
        <w:t>Управляющий обязан принять решение по полученной им жалобе и направить ответ на поступившую к нему жалобу в течение 30 календарных дней со дня ее получения. Ответ на жалобу, не требующую дополнительного изучения и проверки направляется в течение 15 календ</w:t>
      </w:r>
      <w:r w:rsidR="00DE6B49">
        <w:rPr>
          <w:rFonts w:ascii="Arial" w:hAnsi="Arial" w:cs="Arial"/>
          <w:sz w:val="20"/>
          <w:szCs w:val="20"/>
        </w:rPr>
        <w:t>арных дней с даты ее получения У</w:t>
      </w:r>
      <w:r w:rsidRPr="006A5BA2">
        <w:rPr>
          <w:rFonts w:ascii="Arial" w:hAnsi="Arial" w:cs="Arial"/>
          <w:sz w:val="20"/>
          <w:szCs w:val="20"/>
        </w:rPr>
        <w:t xml:space="preserve">правляющим. Если жалоба удовлетворена, то получателю финансовых услуг направляется ответ, в котором приводится разъяснение, </w:t>
      </w:r>
      <w:r w:rsidR="00DE6B49">
        <w:rPr>
          <w:rFonts w:ascii="Arial" w:hAnsi="Arial" w:cs="Arial"/>
          <w:sz w:val="20"/>
          <w:szCs w:val="20"/>
        </w:rPr>
        <w:t>какие действия предпринимаются У</w:t>
      </w:r>
      <w:r w:rsidRPr="006A5BA2">
        <w:rPr>
          <w:rFonts w:ascii="Arial" w:hAnsi="Arial" w:cs="Arial"/>
          <w:sz w:val="20"/>
          <w:szCs w:val="20"/>
        </w:rPr>
        <w:t>правляющим по жалобе и какие действия должен предпринять получатель финансовых услуг (если они необходимы). Если жалоба не удовлетворена, то получателю финансовых услуг направляется мотивированный ответ с указанием причин отказа.</w:t>
      </w:r>
    </w:p>
    <w:p w:rsidR="006A5BA2" w:rsidRPr="006A5BA2" w:rsidRDefault="006A5BA2" w:rsidP="006A5BA2">
      <w:pPr>
        <w:jc w:val="both"/>
        <w:rPr>
          <w:rFonts w:ascii="Arial" w:hAnsi="Arial" w:cs="Arial"/>
          <w:sz w:val="20"/>
          <w:szCs w:val="20"/>
        </w:rPr>
      </w:pPr>
      <w:r w:rsidRPr="006A5BA2">
        <w:rPr>
          <w:rFonts w:ascii="Arial" w:hAnsi="Arial" w:cs="Arial"/>
          <w:sz w:val="20"/>
          <w:szCs w:val="20"/>
        </w:rPr>
        <w:t>Управляющий обязан ответить на поступившее обращение в течение 30 календарных дней со дня его получения.</w:t>
      </w:r>
    </w:p>
    <w:p w:rsidR="00CF3AED" w:rsidRPr="00330796" w:rsidRDefault="006A5BA2" w:rsidP="006A5BA2">
      <w:pPr>
        <w:jc w:val="both"/>
        <w:rPr>
          <w:rFonts w:ascii="Arial" w:hAnsi="Arial" w:cs="Arial"/>
          <w:sz w:val="4"/>
          <w:szCs w:val="4"/>
        </w:rPr>
      </w:pPr>
      <w:r w:rsidRPr="006A5BA2">
        <w:rPr>
          <w:rFonts w:ascii="Arial" w:hAnsi="Arial" w:cs="Arial"/>
          <w:sz w:val="20"/>
          <w:szCs w:val="20"/>
        </w:rPr>
        <w:t>Ответ на обращение (жалобу) направляется получателю финансовых услуг тем же способом, которым было направлено обращение (жалоба), или иным способом, указанным в договоре доверительного управления.</w:t>
      </w:r>
    </w:p>
    <w:p w:rsidR="00356B22" w:rsidRPr="00672298" w:rsidRDefault="00672298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</w:t>
      </w:r>
      <w:r w:rsidRPr="00672298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способах и порядке изменения условий договора доверительного управления, в том числе в результате внесения </w:t>
      </w:r>
      <w:r w:rsidR="00D12DCD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У</w:t>
      </w:r>
      <w:r w:rsidRPr="00672298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правляющим изменений во внутренние документы, ссылка на которые содержится в договоре доверительного управления</w:t>
      </w:r>
      <w:r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:</w:t>
      </w:r>
    </w:p>
    <w:p w:rsidR="00356B22" w:rsidRPr="00356B22" w:rsidRDefault="006D0ADD" w:rsidP="00356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период действия договора доверительного управления </w:t>
      </w:r>
      <w:r w:rsidR="00672298">
        <w:rPr>
          <w:rFonts w:ascii="Arial" w:hAnsi="Arial" w:cs="Arial"/>
          <w:sz w:val="20"/>
          <w:szCs w:val="20"/>
        </w:rPr>
        <w:t>Стороны имеют право вносить</w:t>
      </w:r>
      <w:r w:rsidR="00C07062">
        <w:rPr>
          <w:rFonts w:ascii="Arial" w:hAnsi="Arial" w:cs="Arial"/>
          <w:sz w:val="20"/>
          <w:szCs w:val="20"/>
        </w:rPr>
        <w:t xml:space="preserve"> любые</w:t>
      </w:r>
      <w:r w:rsidR="00672298">
        <w:rPr>
          <w:rFonts w:ascii="Arial" w:hAnsi="Arial" w:cs="Arial"/>
          <w:sz w:val="20"/>
          <w:szCs w:val="20"/>
        </w:rPr>
        <w:t xml:space="preserve"> изменения и дополнения</w:t>
      </w:r>
      <w:r w:rsidR="00C07062">
        <w:rPr>
          <w:rFonts w:ascii="Arial" w:hAnsi="Arial" w:cs="Arial"/>
          <w:sz w:val="20"/>
          <w:szCs w:val="20"/>
        </w:rPr>
        <w:t xml:space="preserve">, которые </w:t>
      </w:r>
      <w:r w:rsidR="00356B22" w:rsidRPr="00356B22">
        <w:rPr>
          <w:rFonts w:ascii="Arial" w:hAnsi="Arial" w:cs="Arial"/>
          <w:sz w:val="20"/>
          <w:szCs w:val="20"/>
        </w:rPr>
        <w:t>являются неотъемлемой частью договора</w:t>
      </w:r>
      <w:r w:rsidR="00516671">
        <w:rPr>
          <w:rFonts w:ascii="Arial" w:hAnsi="Arial" w:cs="Arial"/>
          <w:sz w:val="20"/>
          <w:szCs w:val="20"/>
        </w:rPr>
        <w:t xml:space="preserve"> доверительного управления</w:t>
      </w:r>
      <w:r w:rsidR="00356B22" w:rsidRPr="00356B22">
        <w:rPr>
          <w:rFonts w:ascii="Arial" w:hAnsi="Arial" w:cs="Arial"/>
          <w:sz w:val="20"/>
          <w:szCs w:val="20"/>
        </w:rPr>
        <w:t xml:space="preserve">, если они совершены в письменной форме и подписаны уполномоченными представителями Сторон. </w:t>
      </w:r>
    </w:p>
    <w:p w:rsidR="00356B22" w:rsidRPr="00356B22" w:rsidRDefault="00C33B90" w:rsidP="00356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Внесение </w:t>
      </w:r>
      <w:r w:rsidR="00356B22" w:rsidRPr="00356B22">
        <w:rPr>
          <w:rFonts w:ascii="Arial" w:hAnsi="Arial" w:cs="Arial"/>
          <w:sz w:val="20"/>
          <w:szCs w:val="20"/>
        </w:rPr>
        <w:t>изменени</w:t>
      </w:r>
      <w:r w:rsidR="003F75B2">
        <w:rPr>
          <w:rFonts w:ascii="Arial" w:hAnsi="Arial" w:cs="Arial"/>
          <w:sz w:val="20"/>
          <w:szCs w:val="20"/>
        </w:rPr>
        <w:t>й и дополнений в д</w:t>
      </w:r>
      <w:r w:rsidR="00356B22" w:rsidRPr="00356B22">
        <w:rPr>
          <w:rFonts w:ascii="Arial" w:hAnsi="Arial" w:cs="Arial"/>
          <w:sz w:val="20"/>
          <w:szCs w:val="20"/>
        </w:rPr>
        <w:t xml:space="preserve">оговор </w:t>
      </w:r>
      <w:r w:rsidR="00516671">
        <w:rPr>
          <w:rFonts w:ascii="Arial" w:hAnsi="Arial" w:cs="Arial"/>
          <w:sz w:val="20"/>
          <w:szCs w:val="20"/>
        </w:rPr>
        <w:t xml:space="preserve">доверительного управления </w:t>
      </w:r>
      <w:r w:rsidR="003F75B2">
        <w:rPr>
          <w:rFonts w:ascii="Arial" w:hAnsi="Arial" w:cs="Arial"/>
          <w:sz w:val="20"/>
          <w:szCs w:val="20"/>
        </w:rPr>
        <w:t>мо</w:t>
      </w:r>
      <w:r>
        <w:rPr>
          <w:rFonts w:ascii="Arial" w:hAnsi="Arial" w:cs="Arial"/>
          <w:sz w:val="20"/>
          <w:szCs w:val="20"/>
        </w:rPr>
        <w:t>жет</w:t>
      </w:r>
      <w:r w:rsidR="003F75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осуществляться</w:t>
      </w:r>
      <w:r w:rsidR="00356B22" w:rsidRPr="00356B22">
        <w:rPr>
          <w:rFonts w:ascii="Arial" w:hAnsi="Arial" w:cs="Arial"/>
          <w:sz w:val="20"/>
          <w:szCs w:val="20"/>
        </w:rPr>
        <w:t>:</w:t>
      </w:r>
    </w:p>
    <w:p w:rsidR="00356B22" w:rsidRPr="00356B22" w:rsidRDefault="007A36DD" w:rsidP="00356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FF59C1">
        <w:rPr>
          <w:rFonts w:ascii="Arial" w:hAnsi="Arial" w:cs="Arial"/>
          <w:sz w:val="20"/>
          <w:szCs w:val="20"/>
        </w:rPr>
        <w:t xml:space="preserve"> </w:t>
      </w:r>
      <w:r w:rsidR="00C33B90">
        <w:rPr>
          <w:rFonts w:ascii="Arial" w:hAnsi="Arial" w:cs="Arial"/>
          <w:sz w:val="20"/>
          <w:szCs w:val="20"/>
        </w:rPr>
        <w:t xml:space="preserve">по соглашению </w:t>
      </w:r>
      <w:r w:rsidR="00356B22" w:rsidRPr="00356B22">
        <w:rPr>
          <w:rFonts w:ascii="Arial" w:hAnsi="Arial" w:cs="Arial"/>
          <w:sz w:val="20"/>
          <w:szCs w:val="20"/>
        </w:rPr>
        <w:t>сторон;</w:t>
      </w:r>
    </w:p>
    <w:p w:rsidR="00356B22" w:rsidRPr="00356B22" w:rsidRDefault="007A36DD" w:rsidP="00356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FF59C1">
        <w:rPr>
          <w:rFonts w:ascii="Arial" w:hAnsi="Arial" w:cs="Arial"/>
          <w:sz w:val="20"/>
          <w:szCs w:val="20"/>
        </w:rPr>
        <w:t xml:space="preserve"> </w:t>
      </w:r>
      <w:r w:rsidR="00C33B90">
        <w:rPr>
          <w:rFonts w:ascii="Arial" w:hAnsi="Arial" w:cs="Arial"/>
          <w:sz w:val="20"/>
          <w:szCs w:val="20"/>
        </w:rPr>
        <w:t xml:space="preserve">в случае </w:t>
      </w:r>
      <w:r w:rsidR="00356B22" w:rsidRPr="00356B22">
        <w:rPr>
          <w:rFonts w:ascii="Arial" w:hAnsi="Arial" w:cs="Arial"/>
          <w:sz w:val="20"/>
          <w:szCs w:val="20"/>
        </w:rPr>
        <w:t>существенно</w:t>
      </w:r>
      <w:r w:rsidR="00C33B90">
        <w:rPr>
          <w:rFonts w:ascii="Arial" w:hAnsi="Arial" w:cs="Arial"/>
          <w:sz w:val="20"/>
          <w:szCs w:val="20"/>
        </w:rPr>
        <w:t>го</w:t>
      </w:r>
      <w:r w:rsidR="00356B22" w:rsidRPr="00356B22">
        <w:rPr>
          <w:rFonts w:ascii="Arial" w:hAnsi="Arial" w:cs="Arial"/>
          <w:sz w:val="20"/>
          <w:szCs w:val="20"/>
        </w:rPr>
        <w:t xml:space="preserve"> нарушени</w:t>
      </w:r>
      <w:r w:rsidR="00C33B90">
        <w:rPr>
          <w:rFonts w:ascii="Arial" w:hAnsi="Arial" w:cs="Arial"/>
          <w:sz w:val="20"/>
          <w:szCs w:val="20"/>
        </w:rPr>
        <w:t xml:space="preserve">я условий </w:t>
      </w:r>
      <w:r w:rsidR="00356B22" w:rsidRPr="00356B22">
        <w:rPr>
          <w:rFonts w:ascii="Arial" w:hAnsi="Arial" w:cs="Arial"/>
          <w:sz w:val="20"/>
          <w:szCs w:val="20"/>
        </w:rPr>
        <w:t>договора</w:t>
      </w:r>
      <w:r w:rsidR="00C33B90">
        <w:rPr>
          <w:rFonts w:ascii="Arial" w:hAnsi="Arial" w:cs="Arial"/>
          <w:sz w:val="20"/>
          <w:szCs w:val="20"/>
        </w:rPr>
        <w:t xml:space="preserve"> доверительного управления</w:t>
      </w:r>
      <w:r w:rsidR="00356B22" w:rsidRPr="00356B22">
        <w:rPr>
          <w:rFonts w:ascii="Arial" w:hAnsi="Arial" w:cs="Arial"/>
          <w:sz w:val="20"/>
          <w:szCs w:val="20"/>
        </w:rPr>
        <w:t>;</w:t>
      </w:r>
    </w:p>
    <w:p w:rsidR="00356B22" w:rsidRPr="00356B22" w:rsidRDefault="007A36DD" w:rsidP="00356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030A2A">
        <w:rPr>
          <w:rFonts w:ascii="Arial" w:hAnsi="Arial" w:cs="Arial"/>
          <w:sz w:val="20"/>
          <w:szCs w:val="20"/>
        </w:rPr>
        <w:t xml:space="preserve">при наличии </w:t>
      </w:r>
      <w:r w:rsidR="00356B22" w:rsidRPr="00356B22">
        <w:rPr>
          <w:rFonts w:ascii="Arial" w:hAnsi="Arial" w:cs="Arial"/>
          <w:sz w:val="20"/>
          <w:szCs w:val="20"/>
        </w:rPr>
        <w:t>ины</w:t>
      </w:r>
      <w:r w:rsidR="00030A2A">
        <w:rPr>
          <w:rFonts w:ascii="Arial" w:hAnsi="Arial" w:cs="Arial"/>
          <w:sz w:val="20"/>
          <w:szCs w:val="20"/>
        </w:rPr>
        <w:t>х</w:t>
      </w:r>
      <w:r w:rsidR="00356B22" w:rsidRPr="00356B22">
        <w:rPr>
          <w:rFonts w:ascii="Arial" w:hAnsi="Arial" w:cs="Arial"/>
          <w:sz w:val="20"/>
          <w:szCs w:val="20"/>
        </w:rPr>
        <w:t xml:space="preserve"> обстоятельств, предусмотренны</w:t>
      </w:r>
      <w:r w:rsidR="00030A2A">
        <w:rPr>
          <w:rFonts w:ascii="Arial" w:hAnsi="Arial" w:cs="Arial"/>
          <w:sz w:val="20"/>
          <w:szCs w:val="20"/>
        </w:rPr>
        <w:t>х</w:t>
      </w:r>
      <w:r w:rsidR="00356B22" w:rsidRPr="00356B22">
        <w:rPr>
          <w:rFonts w:ascii="Arial" w:hAnsi="Arial" w:cs="Arial"/>
          <w:sz w:val="20"/>
          <w:szCs w:val="20"/>
        </w:rPr>
        <w:t xml:space="preserve"> законом или договором</w:t>
      </w:r>
      <w:r w:rsidR="00030A2A">
        <w:rPr>
          <w:rFonts w:ascii="Arial" w:hAnsi="Arial" w:cs="Arial"/>
          <w:sz w:val="20"/>
          <w:szCs w:val="20"/>
        </w:rPr>
        <w:t xml:space="preserve"> доверительного управления</w:t>
      </w:r>
      <w:r w:rsidR="00356B22" w:rsidRPr="00356B22">
        <w:rPr>
          <w:rFonts w:ascii="Arial" w:hAnsi="Arial" w:cs="Arial"/>
          <w:sz w:val="20"/>
          <w:szCs w:val="20"/>
        </w:rPr>
        <w:t>.</w:t>
      </w:r>
    </w:p>
    <w:p w:rsidR="00356B22" w:rsidRPr="00356B22" w:rsidRDefault="00030A2A" w:rsidP="00356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Управляющий </w:t>
      </w:r>
      <w:r w:rsidR="00356B22" w:rsidRPr="00356B22">
        <w:rPr>
          <w:rFonts w:ascii="Arial" w:hAnsi="Arial" w:cs="Arial"/>
          <w:sz w:val="20"/>
          <w:szCs w:val="20"/>
        </w:rPr>
        <w:t xml:space="preserve">вправе </w:t>
      </w:r>
      <w:r w:rsidR="00A47995">
        <w:rPr>
          <w:rFonts w:ascii="Arial" w:hAnsi="Arial" w:cs="Arial"/>
          <w:sz w:val="20"/>
          <w:szCs w:val="20"/>
        </w:rPr>
        <w:t>вносить изменения во внутренние документы, размещенные на сайте Управляющего и ссылка на которые содержится в договоре доверительного управления</w:t>
      </w:r>
      <w:r w:rsidR="00B5677C">
        <w:rPr>
          <w:rFonts w:ascii="Arial" w:hAnsi="Arial" w:cs="Arial"/>
          <w:sz w:val="20"/>
          <w:szCs w:val="20"/>
        </w:rPr>
        <w:t>, в одностороннем порядке</w:t>
      </w:r>
      <w:r w:rsidR="00A47995">
        <w:rPr>
          <w:rFonts w:ascii="Arial" w:hAnsi="Arial" w:cs="Arial"/>
          <w:sz w:val="20"/>
          <w:szCs w:val="20"/>
        </w:rPr>
        <w:t xml:space="preserve">. </w:t>
      </w:r>
      <w:r w:rsidR="00356B22" w:rsidRPr="00356B22">
        <w:rPr>
          <w:rFonts w:ascii="Arial" w:hAnsi="Arial" w:cs="Arial"/>
          <w:sz w:val="20"/>
          <w:szCs w:val="20"/>
        </w:rPr>
        <w:t xml:space="preserve">В этом случае Клиент считается ознакомленным с </w:t>
      </w:r>
      <w:r w:rsidR="007449F8">
        <w:rPr>
          <w:rFonts w:ascii="Arial" w:hAnsi="Arial" w:cs="Arial"/>
          <w:sz w:val="20"/>
          <w:szCs w:val="20"/>
        </w:rPr>
        <w:t xml:space="preserve">актуальными редакциями внутренних документов </w:t>
      </w:r>
      <w:r w:rsidR="00356B22" w:rsidRPr="00356B22">
        <w:rPr>
          <w:rFonts w:ascii="Arial" w:hAnsi="Arial" w:cs="Arial"/>
          <w:sz w:val="20"/>
          <w:szCs w:val="20"/>
        </w:rPr>
        <w:t>с даты опубликования их на сайте Управляющего.</w:t>
      </w:r>
    </w:p>
    <w:p w:rsidR="00356B22" w:rsidRDefault="00FB65D7" w:rsidP="00356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какое-либо из положений д</w:t>
      </w:r>
      <w:r w:rsidR="00356B22" w:rsidRPr="00356B22">
        <w:rPr>
          <w:rFonts w:ascii="Arial" w:hAnsi="Arial" w:cs="Arial"/>
          <w:sz w:val="20"/>
          <w:szCs w:val="20"/>
        </w:rPr>
        <w:t xml:space="preserve">оговора </w:t>
      </w:r>
      <w:r>
        <w:rPr>
          <w:rFonts w:ascii="Arial" w:hAnsi="Arial" w:cs="Arial"/>
          <w:sz w:val="20"/>
          <w:szCs w:val="20"/>
        </w:rPr>
        <w:t xml:space="preserve">доверительного управления </w:t>
      </w:r>
      <w:r w:rsidR="00356B22" w:rsidRPr="00356B22">
        <w:rPr>
          <w:rFonts w:ascii="Arial" w:hAnsi="Arial" w:cs="Arial"/>
          <w:sz w:val="20"/>
          <w:szCs w:val="20"/>
        </w:rPr>
        <w:t xml:space="preserve">утратит силу вследствие изменения действующего законодательства РФ, оставшаяся часть </w:t>
      </w:r>
      <w:r>
        <w:rPr>
          <w:rFonts w:ascii="Arial" w:hAnsi="Arial" w:cs="Arial"/>
          <w:sz w:val="20"/>
          <w:szCs w:val="20"/>
        </w:rPr>
        <w:t>д</w:t>
      </w:r>
      <w:r w:rsidRPr="00356B22">
        <w:rPr>
          <w:rFonts w:ascii="Arial" w:hAnsi="Arial" w:cs="Arial"/>
          <w:sz w:val="20"/>
          <w:szCs w:val="20"/>
        </w:rPr>
        <w:t xml:space="preserve">оговора </w:t>
      </w:r>
      <w:r>
        <w:rPr>
          <w:rFonts w:ascii="Arial" w:hAnsi="Arial" w:cs="Arial"/>
          <w:sz w:val="20"/>
          <w:szCs w:val="20"/>
        </w:rPr>
        <w:t xml:space="preserve">доверительного управления </w:t>
      </w:r>
      <w:r w:rsidR="00356B22" w:rsidRPr="00356B22">
        <w:rPr>
          <w:rFonts w:ascii="Arial" w:hAnsi="Arial" w:cs="Arial"/>
          <w:sz w:val="20"/>
          <w:szCs w:val="20"/>
        </w:rPr>
        <w:t xml:space="preserve">сохраняет свою </w:t>
      </w:r>
      <w:r>
        <w:rPr>
          <w:rFonts w:ascii="Arial" w:hAnsi="Arial" w:cs="Arial"/>
          <w:sz w:val="20"/>
          <w:szCs w:val="20"/>
        </w:rPr>
        <w:t xml:space="preserve">юридическую </w:t>
      </w:r>
      <w:r w:rsidR="00356B22" w:rsidRPr="00356B22">
        <w:rPr>
          <w:rFonts w:ascii="Arial" w:hAnsi="Arial" w:cs="Arial"/>
          <w:sz w:val="20"/>
          <w:szCs w:val="20"/>
        </w:rPr>
        <w:t xml:space="preserve">силу, а </w:t>
      </w:r>
      <w:r w:rsidR="007D3912">
        <w:rPr>
          <w:rFonts w:ascii="Arial" w:hAnsi="Arial" w:cs="Arial"/>
          <w:sz w:val="20"/>
          <w:szCs w:val="20"/>
        </w:rPr>
        <w:t>недейст</w:t>
      </w:r>
      <w:r w:rsidR="003D1455">
        <w:rPr>
          <w:rFonts w:ascii="Arial" w:hAnsi="Arial" w:cs="Arial"/>
          <w:sz w:val="20"/>
          <w:szCs w:val="20"/>
        </w:rPr>
        <w:t>в</w:t>
      </w:r>
      <w:r w:rsidR="007D3912">
        <w:rPr>
          <w:rFonts w:ascii="Arial" w:hAnsi="Arial" w:cs="Arial"/>
          <w:sz w:val="20"/>
          <w:szCs w:val="20"/>
        </w:rPr>
        <w:t>ующее</w:t>
      </w:r>
      <w:r w:rsidR="00356B22" w:rsidRPr="00356B22">
        <w:rPr>
          <w:rFonts w:ascii="Arial" w:hAnsi="Arial" w:cs="Arial"/>
          <w:sz w:val="20"/>
          <w:szCs w:val="20"/>
        </w:rPr>
        <w:t xml:space="preserve"> положение </w:t>
      </w:r>
      <w:r>
        <w:rPr>
          <w:rFonts w:ascii="Arial" w:hAnsi="Arial" w:cs="Arial"/>
          <w:sz w:val="20"/>
          <w:szCs w:val="20"/>
        </w:rPr>
        <w:t xml:space="preserve">договора доверительного управления </w:t>
      </w:r>
      <w:r w:rsidR="00356B22" w:rsidRPr="00356B22">
        <w:rPr>
          <w:rFonts w:ascii="Arial" w:hAnsi="Arial" w:cs="Arial"/>
          <w:sz w:val="20"/>
          <w:szCs w:val="20"/>
        </w:rPr>
        <w:t>заменяется</w:t>
      </w:r>
      <w:r>
        <w:rPr>
          <w:rFonts w:ascii="Arial" w:hAnsi="Arial" w:cs="Arial"/>
          <w:sz w:val="20"/>
          <w:szCs w:val="20"/>
        </w:rPr>
        <w:t xml:space="preserve"> новым</w:t>
      </w:r>
      <w:r w:rsidR="00356B22" w:rsidRPr="00356B22">
        <w:rPr>
          <w:rFonts w:ascii="Arial" w:hAnsi="Arial" w:cs="Arial"/>
          <w:sz w:val="20"/>
          <w:szCs w:val="20"/>
        </w:rPr>
        <w:t xml:space="preserve"> законным положением.</w:t>
      </w:r>
    </w:p>
    <w:p w:rsidR="00964DF1" w:rsidRPr="002F15FE" w:rsidRDefault="00CE7714" w:rsidP="00EE5AA5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При</w:t>
      </w:r>
      <w:r w:rsidR="00964DF1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заключени</w:t>
      </w:r>
      <w:r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и</w:t>
      </w:r>
      <w:r w:rsidR="00964DF1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договора </w:t>
      </w:r>
      <w:r w:rsidR="000F24CC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доверительного управления</w:t>
      </w:r>
      <w:r w:rsidR="00964DF1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ООО «ИНТЕР РАО Инвест» уведомляет</w:t>
      </w:r>
      <w:r w:rsidR="008F349C" w:rsidRPr="002F15FE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получателя финансовых услуг:</w:t>
      </w:r>
    </w:p>
    <w:p w:rsidR="00D649D9" w:rsidRPr="00D649D9" w:rsidRDefault="00D649D9" w:rsidP="00D649D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D649D9">
        <w:rPr>
          <w:rFonts w:ascii="Arial" w:hAnsi="Arial" w:cs="Arial"/>
          <w:sz w:val="20"/>
          <w:szCs w:val="20"/>
        </w:rPr>
        <w:t>о риске возможных убытков, связанных с доверительным управлением ценными бумагами и денежными средствами;</w:t>
      </w:r>
    </w:p>
    <w:p w:rsidR="00D649D9" w:rsidRPr="00D649D9" w:rsidRDefault="00D649D9" w:rsidP="00D649D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D649D9">
        <w:rPr>
          <w:rFonts w:ascii="Arial" w:hAnsi="Arial" w:cs="Arial"/>
          <w:sz w:val="20"/>
          <w:szCs w:val="20"/>
        </w:rPr>
        <w:t>о рисках, связанных с приобретением иностранных ценных бумаг (если приобретение иностранных ценных бумаг предусмотрено договором доверительного управления);</w:t>
      </w:r>
    </w:p>
    <w:p w:rsidR="00D649D9" w:rsidRPr="00D649D9" w:rsidRDefault="00D649D9" w:rsidP="00D649D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D649D9">
        <w:rPr>
          <w:rFonts w:ascii="Arial" w:hAnsi="Arial" w:cs="Arial"/>
          <w:sz w:val="20"/>
          <w:szCs w:val="20"/>
        </w:rPr>
        <w:lastRenderedPageBreak/>
        <w:t>о том, что доходность по договорам доверительного управления не определяется доходностью таких договоров, основанной на показателях доходности в прошлом;</w:t>
      </w:r>
    </w:p>
    <w:p w:rsidR="00D649D9" w:rsidRPr="00D649D9" w:rsidRDefault="00D649D9" w:rsidP="00D649D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D649D9">
        <w:rPr>
          <w:rFonts w:ascii="Arial" w:hAnsi="Arial" w:cs="Arial"/>
          <w:sz w:val="20"/>
          <w:szCs w:val="20"/>
        </w:rPr>
        <w:t>об отсутствии гарантирования получения дохода по договору доверительного управления за исключением случаев, когда доходность определена на момент заключения соответствующего договора;</w:t>
      </w:r>
    </w:p>
    <w:p w:rsidR="00D649D9" w:rsidRPr="00D649D9" w:rsidRDefault="00D649D9" w:rsidP="00D649D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D649D9">
        <w:rPr>
          <w:rFonts w:ascii="Arial" w:hAnsi="Arial" w:cs="Arial"/>
          <w:sz w:val="20"/>
          <w:szCs w:val="20"/>
        </w:rPr>
        <w:t>об общем характере и (или) источниках конфликта интересов;</w:t>
      </w:r>
    </w:p>
    <w:p w:rsidR="00D649D9" w:rsidRPr="00D649D9" w:rsidRDefault="00D649D9" w:rsidP="00D649D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D649D9">
        <w:rPr>
          <w:rFonts w:ascii="Arial" w:hAnsi="Arial" w:cs="Arial"/>
          <w:sz w:val="20"/>
          <w:szCs w:val="20"/>
        </w:rPr>
        <w:t>о том, что денежные средства, передаваемые по договору доверительного управления, не подлежат страхованию в соответствии с Федеральным законом от 23 декабря 2003 года N 177-ФЗ "О страховании вкладов физических лиц в банках Российской Федерации";</w:t>
      </w:r>
    </w:p>
    <w:p w:rsidR="00D649D9" w:rsidRPr="00D649D9" w:rsidRDefault="00D649D9" w:rsidP="00D649D9">
      <w:pPr>
        <w:pStyle w:val="a6"/>
        <w:numPr>
          <w:ilvl w:val="0"/>
          <w:numId w:val="2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D649D9">
        <w:rPr>
          <w:rFonts w:ascii="Arial" w:hAnsi="Arial" w:cs="Arial"/>
          <w:sz w:val="20"/>
          <w:szCs w:val="20"/>
        </w:rPr>
        <w:t xml:space="preserve">об аффилированности </w:t>
      </w:r>
      <w:r w:rsidR="00DE6B49">
        <w:rPr>
          <w:rFonts w:ascii="Arial" w:hAnsi="Arial" w:cs="Arial"/>
          <w:sz w:val="20"/>
          <w:szCs w:val="20"/>
        </w:rPr>
        <w:t>У</w:t>
      </w:r>
      <w:r w:rsidRPr="00D649D9">
        <w:rPr>
          <w:rFonts w:ascii="Arial" w:hAnsi="Arial" w:cs="Arial"/>
          <w:sz w:val="20"/>
          <w:szCs w:val="20"/>
        </w:rPr>
        <w:t xml:space="preserve">правляющего с юридическим лицом - эмитентом ценных бумаг, являющихся объектом доверительного управления, в значении, определенном статьей 4 Закона РСФСР от 22 марта 1991 года </w:t>
      </w:r>
      <w:r w:rsidR="00305C28">
        <w:rPr>
          <w:rFonts w:ascii="Arial" w:hAnsi="Arial" w:cs="Arial"/>
          <w:sz w:val="20"/>
          <w:szCs w:val="20"/>
        </w:rPr>
        <w:t>№</w:t>
      </w:r>
      <w:r w:rsidRPr="00D649D9">
        <w:rPr>
          <w:rFonts w:ascii="Arial" w:hAnsi="Arial" w:cs="Arial"/>
          <w:sz w:val="20"/>
          <w:szCs w:val="20"/>
        </w:rPr>
        <w:t xml:space="preserve"> 948-1 "О конкуренции и ограничении монополистической деятельности на товарных рынках".</w:t>
      </w:r>
    </w:p>
    <w:p w:rsidR="00FA4A1D" w:rsidRDefault="00FA4A1D" w:rsidP="00FA4A1D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C91F4F" w:rsidRDefault="00C91F4F" w:rsidP="00841CFA">
      <w:pPr>
        <w:pStyle w:val="a6"/>
        <w:ind w:left="0"/>
        <w:jc w:val="both"/>
        <w:rPr>
          <w:rFonts w:ascii="Arial" w:hAnsi="Arial" w:cs="Arial"/>
          <w:sz w:val="20"/>
          <w:szCs w:val="20"/>
        </w:rPr>
      </w:pPr>
      <w:r w:rsidRPr="00C91F4F">
        <w:rPr>
          <w:rFonts w:ascii="Arial" w:hAnsi="Arial" w:cs="Arial"/>
          <w:sz w:val="20"/>
          <w:szCs w:val="20"/>
        </w:rPr>
        <w:t xml:space="preserve">С </w:t>
      </w:r>
      <w:r w:rsidR="00D649D9" w:rsidRPr="00C91F4F">
        <w:rPr>
          <w:rFonts w:ascii="Arial" w:hAnsi="Arial" w:cs="Arial"/>
          <w:sz w:val="20"/>
          <w:szCs w:val="20"/>
        </w:rPr>
        <w:t>Деклараци</w:t>
      </w:r>
      <w:r w:rsidRPr="00C91F4F">
        <w:rPr>
          <w:rFonts w:ascii="Arial" w:hAnsi="Arial" w:cs="Arial"/>
          <w:sz w:val="20"/>
          <w:szCs w:val="20"/>
        </w:rPr>
        <w:t>ями</w:t>
      </w:r>
      <w:r w:rsidR="00D649D9" w:rsidRPr="00C91F4F">
        <w:rPr>
          <w:rFonts w:ascii="Arial" w:hAnsi="Arial" w:cs="Arial"/>
          <w:sz w:val="20"/>
          <w:szCs w:val="20"/>
        </w:rPr>
        <w:t xml:space="preserve"> о рисках </w:t>
      </w:r>
      <w:r w:rsidRPr="00C91F4F">
        <w:rPr>
          <w:rFonts w:ascii="Arial" w:hAnsi="Arial" w:cs="Arial"/>
          <w:sz w:val="20"/>
          <w:szCs w:val="20"/>
        </w:rPr>
        <w:t xml:space="preserve">можно ознакомиться в актуальной редакции Правил предоставления Клиентам ООО "ИНТЕР </w:t>
      </w:r>
      <w:r>
        <w:rPr>
          <w:rFonts w:ascii="Arial" w:hAnsi="Arial" w:cs="Arial"/>
          <w:sz w:val="20"/>
          <w:szCs w:val="20"/>
        </w:rPr>
        <w:t>РАО Инвест" деклараций о рисках</w:t>
      </w:r>
      <w:r w:rsidR="003628E7">
        <w:rPr>
          <w:rFonts w:ascii="Arial" w:hAnsi="Arial" w:cs="Arial"/>
          <w:sz w:val="20"/>
          <w:szCs w:val="20"/>
        </w:rPr>
        <w:t>, опубликованных</w:t>
      </w:r>
      <w:r>
        <w:rPr>
          <w:rFonts w:ascii="Arial" w:hAnsi="Arial" w:cs="Arial"/>
          <w:sz w:val="20"/>
          <w:szCs w:val="20"/>
        </w:rPr>
        <w:t xml:space="preserve"> на сайте Управляющего</w:t>
      </w:r>
      <w:r w:rsidR="003628E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="00841CFA" w:rsidRPr="00164C8E">
          <w:rPr>
            <w:rStyle w:val="a3"/>
            <w:rFonts w:ascii="Arial" w:hAnsi="Arial" w:cs="Arial"/>
            <w:sz w:val="20"/>
            <w:szCs w:val="20"/>
          </w:rPr>
          <w:t>https://www.interraoinvest.ru/clients/trust/</w:t>
        </w:r>
      </w:hyperlink>
      <w:r w:rsidR="00841CFA">
        <w:rPr>
          <w:rFonts w:ascii="Arial" w:hAnsi="Arial" w:cs="Arial"/>
          <w:sz w:val="20"/>
          <w:szCs w:val="20"/>
        </w:rPr>
        <w:t>.</w:t>
      </w:r>
    </w:p>
    <w:p w:rsidR="00C91F4F" w:rsidRPr="008E0CEB" w:rsidRDefault="008E0CEB" w:rsidP="008E0CEB">
      <w:pPr>
        <w:jc w:val="both"/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</w:pPr>
      <w:r w:rsidRPr="008E0CEB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О </w:t>
      </w:r>
      <w:r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представлении информации по </w:t>
      </w:r>
      <w:r w:rsidRPr="008E0CEB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запросу получателя финансовых услуг, связанн</w:t>
      </w:r>
      <w:r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>ой</w:t>
      </w:r>
      <w:r w:rsidR="00964E38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                              </w:t>
      </w:r>
      <w:r w:rsidRPr="008E0CEB">
        <w:rPr>
          <w:rFonts w:asciiTheme="majorHAnsi" w:eastAsiaTheme="majorEastAsia" w:hAnsiTheme="majorHAnsi" w:cstheme="majorBidi"/>
          <w:b/>
          <w:color w:val="1F4D78" w:themeColor="accent1" w:themeShade="7F"/>
          <w:sz w:val="24"/>
          <w:szCs w:val="24"/>
        </w:rPr>
        <w:t xml:space="preserve"> с оказанием финансовой услуги</w:t>
      </w:r>
    </w:p>
    <w:p w:rsidR="008E0CEB" w:rsidRPr="008E0CEB" w:rsidRDefault="008E0CEB" w:rsidP="008E0CEB">
      <w:pPr>
        <w:jc w:val="both"/>
        <w:rPr>
          <w:rFonts w:ascii="Arial" w:hAnsi="Arial" w:cs="Arial"/>
          <w:sz w:val="20"/>
          <w:szCs w:val="20"/>
        </w:rPr>
      </w:pPr>
      <w:r w:rsidRPr="008E0CEB">
        <w:rPr>
          <w:rFonts w:ascii="Arial" w:hAnsi="Arial" w:cs="Arial"/>
          <w:sz w:val="20"/>
          <w:szCs w:val="20"/>
        </w:rPr>
        <w:t xml:space="preserve">Управляющий предоставляет по запросу получателя финансовых услуг информацию, связанную с оказанием финансовой услуги, а также документы и их копии, содержащие указанную информацию, способом, которым был направлен такой запрос, в течение пятнадцати рабочих дней со дня получения запроса получателя финансовых услуг, за исключением случаев, указанных в абзацах втором-третьем настоящего </w:t>
      </w:r>
      <w:r w:rsidR="00277021">
        <w:rPr>
          <w:rFonts w:ascii="Arial" w:hAnsi="Arial" w:cs="Arial"/>
          <w:sz w:val="20"/>
          <w:szCs w:val="20"/>
        </w:rPr>
        <w:t>раздела</w:t>
      </w:r>
      <w:r w:rsidRPr="008E0CEB">
        <w:rPr>
          <w:rFonts w:ascii="Arial" w:hAnsi="Arial" w:cs="Arial"/>
          <w:sz w:val="20"/>
          <w:szCs w:val="20"/>
        </w:rPr>
        <w:t>.</w:t>
      </w:r>
    </w:p>
    <w:p w:rsidR="008E0CEB" w:rsidRPr="008E0CEB" w:rsidRDefault="008E0CEB" w:rsidP="008E0CEB">
      <w:pPr>
        <w:jc w:val="both"/>
        <w:rPr>
          <w:rFonts w:ascii="Arial" w:hAnsi="Arial" w:cs="Arial"/>
          <w:sz w:val="20"/>
          <w:szCs w:val="20"/>
        </w:rPr>
      </w:pPr>
      <w:r w:rsidRPr="008E0CEB">
        <w:rPr>
          <w:rFonts w:ascii="Arial" w:hAnsi="Arial" w:cs="Arial"/>
          <w:sz w:val="20"/>
          <w:szCs w:val="20"/>
        </w:rPr>
        <w:t>Информация о размере либо порядке расчета вознагражд</w:t>
      </w:r>
      <w:r w:rsidR="00277021">
        <w:rPr>
          <w:rFonts w:ascii="Arial" w:hAnsi="Arial" w:cs="Arial"/>
          <w:sz w:val="20"/>
          <w:szCs w:val="20"/>
        </w:rPr>
        <w:t>ения У</w:t>
      </w:r>
      <w:r w:rsidRPr="008E0CEB">
        <w:rPr>
          <w:rFonts w:ascii="Arial" w:hAnsi="Arial" w:cs="Arial"/>
          <w:sz w:val="20"/>
          <w:szCs w:val="20"/>
        </w:rPr>
        <w:t xml:space="preserve">правляющего, иных видах и суммах платежей (порядке определения сумм платежей), которые получатель финансовых услуг должен будет уплатить за предоставление ему финансовой услуги, должна быть предоставлена в срок, не превышающий пяти рабочих дней со дня получения </w:t>
      </w:r>
      <w:r w:rsidR="00277021">
        <w:rPr>
          <w:rFonts w:ascii="Arial" w:hAnsi="Arial" w:cs="Arial"/>
          <w:sz w:val="20"/>
          <w:szCs w:val="20"/>
        </w:rPr>
        <w:t>У</w:t>
      </w:r>
      <w:r w:rsidRPr="008E0CEB">
        <w:rPr>
          <w:rFonts w:ascii="Arial" w:hAnsi="Arial" w:cs="Arial"/>
          <w:sz w:val="20"/>
          <w:szCs w:val="20"/>
        </w:rPr>
        <w:t>правляющим такого запроса.</w:t>
      </w:r>
    </w:p>
    <w:p w:rsidR="008E0CEB" w:rsidRPr="008E0CEB" w:rsidRDefault="008E0CEB" w:rsidP="008E0CEB">
      <w:pPr>
        <w:jc w:val="both"/>
        <w:rPr>
          <w:rFonts w:ascii="Arial" w:hAnsi="Arial" w:cs="Arial"/>
          <w:sz w:val="20"/>
          <w:szCs w:val="20"/>
        </w:rPr>
      </w:pPr>
      <w:r w:rsidRPr="008E0CEB">
        <w:rPr>
          <w:rFonts w:ascii="Arial" w:hAnsi="Arial" w:cs="Arial"/>
          <w:sz w:val="20"/>
          <w:szCs w:val="20"/>
        </w:rPr>
        <w:t xml:space="preserve">Заверенная копия договора доверительного управления, внутренних документов, ссылка на которые содержится в договоре доверительного управления, действующих на дату, указанную в запросе в рамках срока действия договора доверительного управления, а также отчеты о деятельности </w:t>
      </w:r>
      <w:r w:rsidR="00277021">
        <w:rPr>
          <w:rFonts w:ascii="Arial" w:hAnsi="Arial" w:cs="Arial"/>
          <w:sz w:val="20"/>
          <w:szCs w:val="20"/>
        </w:rPr>
        <w:t>У</w:t>
      </w:r>
      <w:r w:rsidRPr="008E0CEB">
        <w:rPr>
          <w:rFonts w:ascii="Arial" w:hAnsi="Arial" w:cs="Arial"/>
          <w:sz w:val="20"/>
          <w:szCs w:val="20"/>
        </w:rPr>
        <w:t xml:space="preserve">правляющего должны быть предоставлены в срок, не превышающий тридцать календарных дней со дня получения запроса клиента, направленного </w:t>
      </w:r>
      <w:r w:rsidR="00277021">
        <w:rPr>
          <w:rFonts w:ascii="Arial" w:hAnsi="Arial" w:cs="Arial"/>
          <w:sz w:val="20"/>
          <w:szCs w:val="20"/>
        </w:rPr>
        <w:t>У</w:t>
      </w:r>
      <w:r w:rsidRPr="008E0CEB">
        <w:rPr>
          <w:rFonts w:ascii="Arial" w:hAnsi="Arial" w:cs="Arial"/>
          <w:sz w:val="20"/>
          <w:szCs w:val="20"/>
        </w:rPr>
        <w:t>правляющему в любое время, но не позднее пяти лет со дня прекращения договора доверительного управления, если иной срок не установлен федеральными законами и принятыми в соответствии с ними нормативными актами.</w:t>
      </w:r>
    </w:p>
    <w:p w:rsidR="008E0CEB" w:rsidRPr="00D649D9" w:rsidRDefault="008E0CEB" w:rsidP="008E0CEB">
      <w:pPr>
        <w:jc w:val="both"/>
        <w:rPr>
          <w:rFonts w:ascii="Arial" w:hAnsi="Arial" w:cs="Arial"/>
          <w:sz w:val="20"/>
          <w:szCs w:val="20"/>
        </w:rPr>
      </w:pPr>
      <w:r w:rsidRPr="008E0CEB">
        <w:rPr>
          <w:rFonts w:ascii="Arial" w:hAnsi="Arial" w:cs="Arial"/>
          <w:sz w:val="20"/>
          <w:szCs w:val="20"/>
        </w:rPr>
        <w:t xml:space="preserve">Плата, взимаемая за предоставление документа на бумажном носителе, не должна превышать затрат на изготовление и передачу такой копии. Копии документов, предоставляемые на бумажном носителе должны быть заверены уполномоченным лицом </w:t>
      </w:r>
      <w:r w:rsidR="008553C5">
        <w:rPr>
          <w:rFonts w:ascii="Arial" w:hAnsi="Arial" w:cs="Arial"/>
          <w:sz w:val="20"/>
          <w:szCs w:val="20"/>
        </w:rPr>
        <w:t>У</w:t>
      </w:r>
      <w:r w:rsidRPr="008E0CEB">
        <w:rPr>
          <w:rFonts w:ascii="Arial" w:hAnsi="Arial" w:cs="Arial"/>
          <w:sz w:val="20"/>
          <w:szCs w:val="20"/>
        </w:rPr>
        <w:t>правляющего.</w:t>
      </w:r>
    </w:p>
    <w:sectPr w:rsidR="008E0CEB" w:rsidRPr="00D649D9" w:rsidSect="00014FA8">
      <w:footerReference w:type="default" r:id="rId1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1C" w:rsidRDefault="00DB3F1C" w:rsidP="00DB3F1C">
      <w:pPr>
        <w:spacing w:after="0" w:line="240" w:lineRule="auto"/>
      </w:pPr>
      <w:r>
        <w:separator/>
      </w:r>
    </w:p>
  </w:endnote>
  <w:endnote w:type="continuationSeparator" w:id="0">
    <w:p w:rsidR="00DB3F1C" w:rsidRDefault="00DB3F1C" w:rsidP="00DB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459039"/>
      <w:docPartObj>
        <w:docPartGallery w:val="Page Numbers (Bottom of Page)"/>
        <w:docPartUnique/>
      </w:docPartObj>
    </w:sdtPr>
    <w:sdtContent>
      <w:p w:rsidR="00014FA8" w:rsidRDefault="00014FA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4FA8" w:rsidRDefault="00014F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1C" w:rsidRDefault="00DB3F1C" w:rsidP="00DB3F1C">
      <w:pPr>
        <w:spacing w:after="0" w:line="240" w:lineRule="auto"/>
      </w:pPr>
      <w:r>
        <w:separator/>
      </w:r>
    </w:p>
  </w:footnote>
  <w:footnote w:type="continuationSeparator" w:id="0">
    <w:p w:rsidR="00DB3F1C" w:rsidRDefault="00DB3F1C" w:rsidP="00DB3F1C">
      <w:pPr>
        <w:spacing w:after="0" w:line="240" w:lineRule="auto"/>
      </w:pPr>
      <w:r>
        <w:continuationSeparator/>
      </w:r>
    </w:p>
  </w:footnote>
  <w:footnote w:id="1">
    <w:p w:rsidR="00515536" w:rsidRPr="00F372C9" w:rsidRDefault="00515536" w:rsidP="00515536">
      <w:pPr>
        <w:spacing w:after="0"/>
        <w:jc w:val="both"/>
        <w:rPr>
          <w:sz w:val="16"/>
          <w:szCs w:val="16"/>
          <w:vertAlign w:val="superscript"/>
        </w:rPr>
      </w:pPr>
      <w:r>
        <w:rPr>
          <w:rStyle w:val="a9"/>
        </w:rPr>
        <w:footnoteRef/>
      </w:r>
      <w:r>
        <w:t xml:space="preserve"> </w:t>
      </w:r>
      <w:r>
        <w:rPr>
          <w:vertAlign w:val="superscript"/>
        </w:rPr>
        <w:t xml:space="preserve"> </w:t>
      </w:r>
      <w:r w:rsidRPr="00826B52">
        <w:rPr>
          <w:rFonts w:ascii="Arial" w:hAnsi="Arial" w:cs="Arial"/>
          <w:sz w:val="16"/>
          <w:szCs w:val="16"/>
        </w:rPr>
        <w:t>Инвестиционный профиль Клиента - инвестиционные цели Клиента на определенный период времени и риск возможных убытков, связанных с доверительным управлением, который Клиент способен нести за тот же период времени.</w:t>
      </w:r>
    </w:p>
    <w:p w:rsidR="00515536" w:rsidRDefault="00515536" w:rsidP="0051553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01E5"/>
    <w:multiLevelType w:val="hybridMultilevel"/>
    <w:tmpl w:val="B6D6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9FD"/>
    <w:multiLevelType w:val="multilevel"/>
    <w:tmpl w:val="CBEC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7E"/>
    <w:rsid w:val="000020B8"/>
    <w:rsid w:val="00014FA8"/>
    <w:rsid w:val="00021BA5"/>
    <w:rsid w:val="00030A2A"/>
    <w:rsid w:val="000542DA"/>
    <w:rsid w:val="000700DE"/>
    <w:rsid w:val="000A1E92"/>
    <w:rsid w:val="000B5068"/>
    <w:rsid w:val="000E4F93"/>
    <w:rsid w:val="000F0088"/>
    <w:rsid w:val="000F24CC"/>
    <w:rsid w:val="00100DA9"/>
    <w:rsid w:val="00113069"/>
    <w:rsid w:val="00122335"/>
    <w:rsid w:val="00144066"/>
    <w:rsid w:val="001556B0"/>
    <w:rsid w:val="001928F9"/>
    <w:rsid w:val="001B722C"/>
    <w:rsid w:val="001C0B7E"/>
    <w:rsid w:val="00202E8A"/>
    <w:rsid w:val="00230F56"/>
    <w:rsid w:val="00233B92"/>
    <w:rsid w:val="002544F5"/>
    <w:rsid w:val="00261DBC"/>
    <w:rsid w:val="00267D58"/>
    <w:rsid w:val="00277021"/>
    <w:rsid w:val="00292C2D"/>
    <w:rsid w:val="002979CF"/>
    <w:rsid w:val="002D2CFC"/>
    <w:rsid w:val="002E7853"/>
    <w:rsid w:val="002F15FE"/>
    <w:rsid w:val="00305C28"/>
    <w:rsid w:val="00305E03"/>
    <w:rsid w:val="00313301"/>
    <w:rsid w:val="00330796"/>
    <w:rsid w:val="00332A8B"/>
    <w:rsid w:val="00337917"/>
    <w:rsid w:val="00340C70"/>
    <w:rsid w:val="00341120"/>
    <w:rsid w:val="003540F6"/>
    <w:rsid w:val="00356B22"/>
    <w:rsid w:val="003628E7"/>
    <w:rsid w:val="00377D40"/>
    <w:rsid w:val="003820EC"/>
    <w:rsid w:val="0039153A"/>
    <w:rsid w:val="003A6FD4"/>
    <w:rsid w:val="003C3BC5"/>
    <w:rsid w:val="003C7415"/>
    <w:rsid w:val="003D1455"/>
    <w:rsid w:val="003E2D42"/>
    <w:rsid w:val="003E75CA"/>
    <w:rsid w:val="003F75B2"/>
    <w:rsid w:val="00411B74"/>
    <w:rsid w:val="00423D4B"/>
    <w:rsid w:val="00431A87"/>
    <w:rsid w:val="00437F9F"/>
    <w:rsid w:val="00445ADB"/>
    <w:rsid w:val="004842EF"/>
    <w:rsid w:val="00491AFA"/>
    <w:rsid w:val="004936C6"/>
    <w:rsid w:val="00497EEB"/>
    <w:rsid w:val="004A2703"/>
    <w:rsid w:val="004B4FD8"/>
    <w:rsid w:val="004D318F"/>
    <w:rsid w:val="004F533E"/>
    <w:rsid w:val="004F562C"/>
    <w:rsid w:val="00515536"/>
    <w:rsid w:val="00516671"/>
    <w:rsid w:val="00532491"/>
    <w:rsid w:val="00560282"/>
    <w:rsid w:val="005708B3"/>
    <w:rsid w:val="00581FCF"/>
    <w:rsid w:val="00592E7F"/>
    <w:rsid w:val="005B3637"/>
    <w:rsid w:val="005B6460"/>
    <w:rsid w:val="005B75E8"/>
    <w:rsid w:val="005C214B"/>
    <w:rsid w:val="00631A1C"/>
    <w:rsid w:val="00672298"/>
    <w:rsid w:val="006757B6"/>
    <w:rsid w:val="006A5BA2"/>
    <w:rsid w:val="006C3C76"/>
    <w:rsid w:val="006D0ADD"/>
    <w:rsid w:val="006E1F44"/>
    <w:rsid w:val="00700D83"/>
    <w:rsid w:val="0070720F"/>
    <w:rsid w:val="00743EDE"/>
    <w:rsid w:val="007449F8"/>
    <w:rsid w:val="00747BA1"/>
    <w:rsid w:val="007A36DD"/>
    <w:rsid w:val="007A5404"/>
    <w:rsid w:val="007D3912"/>
    <w:rsid w:val="007D564B"/>
    <w:rsid w:val="007F1B01"/>
    <w:rsid w:val="00804582"/>
    <w:rsid w:val="00804AF8"/>
    <w:rsid w:val="008076B6"/>
    <w:rsid w:val="008125F8"/>
    <w:rsid w:val="00814407"/>
    <w:rsid w:val="00826B52"/>
    <w:rsid w:val="00827041"/>
    <w:rsid w:val="00841CFA"/>
    <w:rsid w:val="00842856"/>
    <w:rsid w:val="00846458"/>
    <w:rsid w:val="0084760A"/>
    <w:rsid w:val="008553C5"/>
    <w:rsid w:val="00860B2C"/>
    <w:rsid w:val="00862CBE"/>
    <w:rsid w:val="0086484E"/>
    <w:rsid w:val="008712A6"/>
    <w:rsid w:val="008740AA"/>
    <w:rsid w:val="00877937"/>
    <w:rsid w:val="008949AA"/>
    <w:rsid w:val="00897753"/>
    <w:rsid w:val="008B63AB"/>
    <w:rsid w:val="008D10F6"/>
    <w:rsid w:val="008D4B5A"/>
    <w:rsid w:val="008D7B25"/>
    <w:rsid w:val="008E0CEB"/>
    <w:rsid w:val="008F1533"/>
    <w:rsid w:val="008F349C"/>
    <w:rsid w:val="00907104"/>
    <w:rsid w:val="0091472C"/>
    <w:rsid w:val="00924046"/>
    <w:rsid w:val="009336F7"/>
    <w:rsid w:val="00935002"/>
    <w:rsid w:val="009423B2"/>
    <w:rsid w:val="00961240"/>
    <w:rsid w:val="00964DF1"/>
    <w:rsid w:val="00964E38"/>
    <w:rsid w:val="009771F0"/>
    <w:rsid w:val="00990228"/>
    <w:rsid w:val="00990EBF"/>
    <w:rsid w:val="00992B5F"/>
    <w:rsid w:val="009942D4"/>
    <w:rsid w:val="009B7302"/>
    <w:rsid w:val="009C023F"/>
    <w:rsid w:val="009D5257"/>
    <w:rsid w:val="009E3056"/>
    <w:rsid w:val="009E31F1"/>
    <w:rsid w:val="00A06E9A"/>
    <w:rsid w:val="00A40FAA"/>
    <w:rsid w:val="00A47995"/>
    <w:rsid w:val="00A5291F"/>
    <w:rsid w:val="00AA0B0E"/>
    <w:rsid w:val="00AC0244"/>
    <w:rsid w:val="00AC18BD"/>
    <w:rsid w:val="00AC2031"/>
    <w:rsid w:val="00B26D04"/>
    <w:rsid w:val="00B41210"/>
    <w:rsid w:val="00B51C9C"/>
    <w:rsid w:val="00B5677C"/>
    <w:rsid w:val="00B6619E"/>
    <w:rsid w:val="00B84905"/>
    <w:rsid w:val="00BE6789"/>
    <w:rsid w:val="00C07062"/>
    <w:rsid w:val="00C33B90"/>
    <w:rsid w:val="00C65F71"/>
    <w:rsid w:val="00C91F4F"/>
    <w:rsid w:val="00C9627F"/>
    <w:rsid w:val="00CB5332"/>
    <w:rsid w:val="00CC1C21"/>
    <w:rsid w:val="00CE7714"/>
    <w:rsid w:val="00CF0D02"/>
    <w:rsid w:val="00CF383C"/>
    <w:rsid w:val="00CF3AED"/>
    <w:rsid w:val="00D056B0"/>
    <w:rsid w:val="00D12DCD"/>
    <w:rsid w:val="00D23FC9"/>
    <w:rsid w:val="00D55A70"/>
    <w:rsid w:val="00D649D9"/>
    <w:rsid w:val="00D658C3"/>
    <w:rsid w:val="00D669E1"/>
    <w:rsid w:val="00D7765F"/>
    <w:rsid w:val="00D928EC"/>
    <w:rsid w:val="00D93CB6"/>
    <w:rsid w:val="00DB116F"/>
    <w:rsid w:val="00DB3F1C"/>
    <w:rsid w:val="00DB3F52"/>
    <w:rsid w:val="00DC7429"/>
    <w:rsid w:val="00DE6B49"/>
    <w:rsid w:val="00E040D0"/>
    <w:rsid w:val="00E043D7"/>
    <w:rsid w:val="00E32B54"/>
    <w:rsid w:val="00E33C4A"/>
    <w:rsid w:val="00E526FC"/>
    <w:rsid w:val="00E53A3A"/>
    <w:rsid w:val="00E87F07"/>
    <w:rsid w:val="00EB4B15"/>
    <w:rsid w:val="00ED25DD"/>
    <w:rsid w:val="00EE5AA5"/>
    <w:rsid w:val="00EE6D6B"/>
    <w:rsid w:val="00F21167"/>
    <w:rsid w:val="00F235B5"/>
    <w:rsid w:val="00F273DE"/>
    <w:rsid w:val="00F3555C"/>
    <w:rsid w:val="00F37A4B"/>
    <w:rsid w:val="00F558A2"/>
    <w:rsid w:val="00F67261"/>
    <w:rsid w:val="00F674E2"/>
    <w:rsid w:val="00F90820"/>
    <w:rsid w:val="00F961F1"/>
    <w:rsid w:val="00FA4A1D"/>
    <w:rsid w:val="00FB65D7"/>
    <w:rsid w:val="00FC52A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7ABD"/>
  <w15:chartTrackingRefBased/>
  <w15:docId w15:val="{D716F08B-93DD-41DF-9EFF-0D9FD03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1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8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2E8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9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34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1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15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15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DB3F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B3F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B3F1C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C65F7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1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4FA8"/>
  </w:style>
  <w:style w:type="paragraph" w:styleId="ad">
    <w:name w:val="footer"/>
    <w:basedOn w:val="a"/>
    <w:link w:val="ae"/>
    <w:uiPriority w:val="99"/>
    <w:unhideWhenUsed/>
    <w:rsid w:val="0001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aoinvest.ru" TargetMode="External"/><Relationship Id="rId13" Type="http://schemas.openxmlformats.org/officeDocument/2006/relationships/hyperlink" Target="https://www.interraoinvest.ru/clients/trus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raoinvest.ru/about/" TargetMode="External"/><Relationship Id="rId17" Type="http://schemas.openxmlformats.org/officeDocument/2006/relationships/hyperlink" Target="https://www.interraoinvest.ru/clients/tru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r.ru/Recep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ufo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br.ru/contacts/" TargetMode="External"/><Relationship Id="rId10" Type="http://schemas.openxmlformats.org/officeDocument/2006/relationships/hyperlink" Target="https://www.cbr.ru/recep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hyperlink" Target="https://www.interraoinvest.ru/clients/recipi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002D-7438-4AEF-8407-4AB472E8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InterRAO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Александра Юрьевна</dc:creator>
  <cp:keywords/>
  <dc:description/>
  <cp:lastModifiedBy>Умнова Александра Юрьевна</cp:lastModifiedBy>
  <cp:revision>4</cp:revision>
  <dcterms:created xsi:type="dcterms:W3CDTF">2025-06-20T13:26:00Z</dcterms:created>
  <dcterms:modified xsi:type="dcterms:W3CDTF">2025-06-20T13:28:00Z</dcterms:modified>
</cp:coreProperties>
</file>