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after="0" w:afterAutospacing="0" w:line="283" w:lineRule="exact"/>
        <w:widowControl w:val="off"/>
        <w:rPr>
          <w:rFonts w:ascii="Liberation Serif" w:hAnsi="Liberation Serif" w:eastAsia="Liberation Serif" w:cs="Liberation Serif"/>
          <w:b/>
          <w:bCs/>
          <w:sz w:val="24"/>
          <w:szCs w:val="24"/>
          <w:highlight w:val="none"/>
        </w:rPr>
        <w:outlineLvl w:val="0"/>
      </w:pPr>
      <w:r>
        <w:rPr>
          <w:sz w:val="24"/>
          <w:szCs w:val="24"/>
          <w:highlight w:val="white"/>
        </w:rPr>
      </w:r>
      <w:bookmarkStart w:id="0" w:name="undefined"/>
      <w:r>
        <w:rPr>
          <w:rFonts w:ascii="Liberation Serif" w:hAnsi="Liberation Serif" w:eastAsia="Liberation Serif" w:cs="Liberation Serif"/>
          <w:b/>
          <w:sz w:val="24"/>
          <w:szCs w:val="24"/>
          <w:highlight w:val="white"/>
        </w:rPr>
        <w:t xml:space="preserve">Приложение 7</w:t>
      </w:r>
      <w:bookmarkEnd w:id="0"/>
      <w:r>
        <w:rPr>
          <w:rFonts w:ascii="Liberation Serif" w:hAnsi="Liberation Serif" w:cs="Liberation Serif"/>
          <w:b/>
          <w:sz w:val="24"/>
          <w:szCs w:val="24"/>
          <w:highlight w:val="white"/>
        </w:rPr>
      </w:r>
      <w:r>
        <w:rPr>
          <w:rFonts w:ascii="Liberation Serif" w:hAnsi="Liberation Serif" w:cs="Liberation Serif"/>
          <w:b/>
          <w:sz w:val="24"/>
          <w:szCs w:val="24"/>
          <w:highlight w:val="white"/>
        </w:rPr>
      </w:r>
    </w:p>
    <w:p>
      <w:pPr>
        <w:jc w:val="right"/>
        <w:spacing w:after="0" w:afterAutospacing="0" w:line="283" w:lineRule="exact"/>
        <w:widowControl w:val="off"/>
        <w:rPr>
          <w:rFonts w:ascii="Liberation Serif" w:hAnsi="Liberation Serif" w:cs="Liberation Serif"/>
          <w:b/>
          <w:bCs/>
          <w:sz w:val="24"/>
          <w:szCs w:val="24"/>
          <w:highlight w:val="white"/>
        </w:rPr>
        <w:outlineLvl w:val="0"/>
      </w:pPr>
      <w:r>
        <w:rPr>
          <w:rFonts w:ascii="Liberation Serif" w:hAnsi="Liberation Serif" w:eastAsia="Liberation Serif" w:cs="Liberation Serif"/>
          <w:b/>
          <w:sz w:val="24"/>
          <w:szCs w:val="24"/>
          <w:highlight w:val="none"/>
        </w:rPr>
      </w:r>
      <w:r>
        <w:rPr>
          <w:rFonts w:ascii="Liberation Serif" w:hAnsi="Liberation Serif" w:eastAsia="Liberation Serif" w:cs="Liberation Serif"/>
          <w:b/>
          <w:sz w:val="24"/>
          <w:szCs w:val="24"/>
          <w:highlight w:val="none"/>
        </w:rPr>
      </w:r>
    </w:p>
    <w:tbl>
      <w:tblPr>
        <w:tblW w:w="9975" w:type="dxa"/>
        <w:tblInd w:w="88" w:type="dxa"/>
        <w:tblLayout w:type="fixed"/>
        <w:tblLook w:val="04A0" w:firstRow="1" w:lastRow="0" w:firstColumn="1" w:lastColumn="0" w:noHBand="0" w:noVBand="1"/>
      </w:tblPr>
      <w:tblGrid>
        <w:gridCol w:w="696"/>
        <w:gridCol w:w="74"/>
        <w:gridCol w:w="28"/>
        <w:gridCol w:w="40"/>
        <w:gridCol w:w="4646"/>
        <w:gridCol w:w="31"/>
        <w:gridCol w:w="4460"/>
      </w:tblGrid>
      <w:tr>
        <w:tblPrEx/>
        <w:trPr>
          <w:trHeight w:val="702"/>
        </w:trPr>
        <w:tc>
          <w:tcPr>
            <w:gridSpan w:val="7"/>
            <w:shd w:val="clear" w:color="000000" w:fill="f2f2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7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83" w:lineRule="exac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b/>
                <w:bCs/>
                <w:color w:val="000000"/>
                <w:sz w:val="24"/>
                <w:szCs w:val="24"/>
                <w:highlight w:val="white"/>
              </w:rPr>
              <w:t xml:space="preserve">Анкета клиента – ИСБОЮЛ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  <w:vertAlign w:val="superscript"/>
              </w:rPr>
              <w:t xml:space="preserve">1</w:t>
            </w:r>
            <w:r>
              <w:rPr>
                <w:rFonts w:ascii="Liberation Serif" w:hAnsi="Liberation Serif" w:eastAsia="Liberation Serif" w:cs="Liberation Serif"/>
                <w:b/>
                <w:bCs/>
                <w:color w:val="000000"/>
                <w:sz w:val="24"/>
                <w:szCs w:val="24"/>
                <w:highlight w:val="white"/>
              </w:rPr>
              <w:br/>
            </w:r>
            <w:r>
              <w:rPr>
                <w:rFonts w:ascii="Liberation Serif" w:hAnsi="Liberation Serif" w:eastAsia="Liberation Serif" w:cs="Liberation Serif"/>
                <w:b/>
                <w:bCs/>
                <w:color w:val="000000"/>
                <w:sz w:val="24"/>
                <w:szCs w:val="24"/>
                <w:highlight w:val="white"/>
              </w:rPr>
              <w:t xml:space="preserve">❑ первичное заполнение анкеты   </w:t>
            </w:r>
            <w:r>
              <w:rPr>
                <w:rFonts w:ascii="Liberation Serif" w:hAnsi="Liberation Serif" w:eastAsia="Liberation Serif" w:cs="Liberation Serif"/>
                <w:b/>
                <w:bCs/>
                <w:color w:val="000000"/>
                <w:sz w:val="24"/>
                <w:szCs w:val="24"/>
                <w:highlight w:val="white"/>
              </w:rPr>
              <w:t xml:space="preserve">❑ обновление сведений анкеты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660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6" w:type="dxa"/>
            <w:textDirection w:val="lrTb"/>
            <w:noWrap/>
          </w:tcPr>
          <w:p>
            <w:pPr>
              <w:jc w:val="center"/>
              <w:spacing w:after="0" w:afterAutospacing="0" w:line="283" w:lineRule="exact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1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</w:p>
        </w:tc>
        <w:tc>
          <w:tcPr>
            <w:gridSpan w:val="5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9" w:type="dxa"/>
            <w:textDirection w:val="lrTb"/>
            <w:noWrap w:val="false"/>
          </w:tcPr>
          <w:p>
            <w:pPr>
              <w:spacing w:after="0" w:afterAutospacing="0" w:line="283" w:lineRule="exact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Наименование, фирменное наименование на русском языке (полное и (или) сокращенное)</w:t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60" w:type="dxa"/>
            <w:textDirection w:val="lrTb"/>
            <w:noWrap w:val="false"/>
          </w:tcPr>
          <w:p>
            <w:pPr>
              <w:spacing w:after="0" w:afterAutospacing="0" w:line="283" w:lineRule="exact"/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 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690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6" w:type="dxa"/>
            <w:textDirection w:val="lrTb"/>
            <w:noWrap/>
          </w:tcPr>
          <w:p>
            <w:pPr>
              <w:jc w:val="center"/>
              <w:spacing w:after="0" w:afterAutospacing="0" w:line="283" w:lineRule="exact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2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</w:p>
        </w:tc>
        <w:tc>
          <w:tcPr>
            <w:gridSpan w:val="5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9" w:type="dxa"/>
            <w:textDirection w:val="lrTb"/>
            <w:noWrap w:val="false"/>
          </w:tcPr>
          <w:p>
            <w:pPr>
              <w:spacing w:after="0" w:afterAutospacing="0" w:line="283" w:lineRule="exact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Наименование, фирменное наименование на иностранных языках (полное и (или) сокращенное) (при наличии)</w:t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60" w:type="dxa"/>
            <w:textDirection w:val="lrTb"/>
            <w:noWrap w:val="false"/>
          </w:tcPr>
          <w:p>
            <w:pPr>
              <w:spacing w:after="0" w:afterAutospacing="0" w:line="283" w:lineRule="exact"/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 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405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6" w:type="dxa"/>
            <w:textDirection w:val="lrTb"/>
            <w:noWrap/>
          </w:tcPr>
          <w:p>
            <w:pPr>
              <w:jc w:val="center"/>
              <w:spacing w:after="0" w:afterAutospacing="0" w:line="283" w:lineRule="exact"/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3</w:t>
            </w: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5"/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9" w:type="dxa"/>
            <w:textDirection w:val="lrTb"/>
            <w:noWrap w:val="false"/>
          </w:tcPr>
          <w:p>
            <w:pPr>
              <w:spacing w:after="0" w:afterAutospacing="0" w:line="283" w:lineRule="exact"/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Организационно-правовая форма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60" w:type="dxa"/>
            <w:textDirection w:val="lrTb"/>
            <w:noWrap w:val="false"/>
          </w:tcPr>
          <w:p>
            <w:pPr>
              <w:spacing w:after="0" w:afterAutospacing="0" w:line="283" w:lineRule="exact"/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 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715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6" w:type="dxa"/>
            <w:textDirection w:val="lrTb"/>
            <w:noWrap/>
          </w:tcPr>
          <w:p>
            <w:pPr>
              <w:jc w:val="center"/>
              <w:spacing w:after="0" w:afterAutospacing="0" w:line="283" w:lineRule="exact"/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4</w:t>
            </w: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5"/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9" w:type="dxa"/>
            <w:textDirection w:val="lrTb"/>
            <w:noWrap w:val="false"/>
          </w:tcPr>
          <w:p>
            <w:pPr>
              <w:spacing w:after="0" w:afterAutospacing="0" w:line="283" w:lineRule="exact"/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Код (коды) (при наличии) ИСБОЮЛ в государстве (на территории) ее регистрации (инкорпорации) в качестве налогоплательщика (или его (их) аналоги)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60" w:type="dxa"/>
            <w:textDirection w:val="lrTb"/>
            <w:noWrap w:val="false"/>
          </w:tcPr>
          <w:p>
            <w:pPr>
              <w:spacing w:after="0" w:afterAutospacing="0" w:line="283" w:lineRule="exact"/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 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1005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6" w:type="dxa"/>
            <w:textDirection w:val="lrTb"/>
            <w:noWrap/>
          </w:tcPr>
          <w:p>
            <w:pPr>
              <w:jc w:val="center"/>
              <w:spacing w:after="0" w:afterAutospacing="0" w:line="283" w:lineRule="exact"/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5</w:t>
            </w: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5"/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9" w:type="dxa"/>
            <w:textDirection w:val="lrTb"/>
            <w:noWrap w:val="false"/>
          </w:tcPr>
          <w:p>
            <w:pPr>
              <w:spacing w:after="0" w:afterAutospacing="0" w:line="283" w:lineRule="exact"/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Регистрационный номер (номера) (при наличии), присвоенный ИСБОЮЛ в государстве (на территории) ее регистрации (инкорпорации) при регистрации (инкорпорации)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60" w:type="dxa"/>
            <w:textDirection w:val="lrTb"/>
            <w:noWrap w:val="false"/>
          </w:tcPr>
          <w:p>
            <w:pPr>
              <w:spacing w:after="0" w:afterAutospacing="0" w:line="283" w:lineRule="exact"/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 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345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6" w:type="dxa"/>
            <w:textDirection w:val="lrTb"/>
            <w:noWrap/>
          </w:tcPr>
          <w:p>
            <w:pPr>
              <w:jc w:val="center"/>
              <w:spacing w:after="0" w:afterAutospacing="0" w:line="283" w:lineRule="exact"/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6</w:t>
            </w: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5"/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9" w:type="dxa"/>
            <w:textDirection w:val="lrTb"/>
            <w:noWrap w:val="false"/>
          </w:tcPr>
          <w:p>
            <w:pPr>
              <w:spacing w:after="0" w:afterAutospacing="0" w:line="283" w:lineRule="exact"/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Место ведения основной деятельности ИСБОЮЛ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60" w:type="dxa"/>
            <w:textDirection w:val="lrTb"/>
            <w:noWrap w:val="false"/>
          </w:tcPr>
          <w:p>
            <w:pPr>
              <w:spacing w:after="0" w:afterAutospacing="0" w:line="283" w:lineRule="exact"/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 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405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6" w:type="dxa"/>
            <w:textDirection w:val="lrTb"/>
            <w:noWrap/>
          </w:tcPr>
          <w:p>
            <w:pPr>
              <w:jc w:val="center"/>
              <w:spacing w:after="0" w:afterAutospacing="0" w:line="283" w:lineRule="exact"/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7</w:t>
            </w: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5"/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9" w:type="dxa"/>
            <w:textDirection w:val="lrTb"/>
            <w:noWrap w:val="false"/>
          </w:tcPr>
          <w:p>
            <w:pPr>
              <w:spacing w:after="0" w:afterAutospacing="0" w:line="283" w:lineRule="exact"/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Почтовый адрес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</w:p>
          <w:p>
            <w:pPr>
              <w:spacing w:after="0" w:afterAutospacing="0" w:line="283" w:lineRule="exact"/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(с обязательным указанием индекса)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60" w:type="dxa"/>
            <w:textDirection w:val="lrTb"/>
            <w:noWrap w:val="false"/>
          </w:tcPr>
          <w:p>
            <w:pPr>
              <w:spacing w:after="0" w:afterAutospacing="0" w:line="283" w:lineRule="exact"/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 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517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6" w:type="dxa"/>
            <w:textDirection w:val="lrTb"/>
            <w:noWrap/>
          </w:tcPr>
          <w:p>
            <w:pPr>
              <w:jc w:val="center"/>
              <w:spacing w:after="0" w:afterAutospacing="0" w:line="283" w:lineRule="exact"/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8</w:t>
            </w: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5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9" w:type="dxa"/>
            <w:textDirection w:val="lrTb"/>
            <w:noWrap w:val="false"/>
          </w:tcPr>
          <w:p>
            <w:pPr>
              <w:spacing w:after="0" w:afterAutospacing="0" w:line="283" w:lineRule="exact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Состав имущества, находящегос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я в управлении (собственности)</w:t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60" w:type="dxa"/>
            <w:textDirection w:val="lrTb"/>
            <w:noWrap w:val="false"/>
          </w:tcPr>
          <w:p>
            <w:pPr>
              <w:spacing w:after="0" w:afterAutospacing="0" w:line="283" w:lineRule="exact"/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❑ 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Имущество находится в управлении                                  </w:t>
            </w: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❑ 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Имущество находится в собственности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br/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</w:p>
          <w:p>
            <w:pPr>
              <w:spacing w:after="0" w:afterAutospacing="0" w:line="283" w:lineRule="exact"/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Состав имущества: _________________________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</w:p>
          <w:p>
            <w:pPr>
              <w:spacing w:after="0" w:afterAutospacing="0" w:line="283" w:lineRule="exact"/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_________________________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</w:p>
          <w:p>
            <w:pPr>
              <w:spacing w:after="0" w:afterAutospacing="0" w:line="283" w:lineRule="exact"/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1096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6" w:type="dxa"/>
            <w:textDirection w:val="lrTb"/>
            <w:noWrap/>
          </w:tcPr>
          <w:p>
            <w:pPr>
              <w:jc w:val="center"/>
              <w:spacing w:after="0" w:afterAutospacing="0" w:line="283" w:lineRule="exact"/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9.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5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9" w:type="dxa"/>
            <w:textDirection w:val="lrTb"/>
            <w:noWrap w:val="false"/>
          </w:tcPr>
          <w:p>
            <w:pPr>
              <w:spacing w:after="0" w:afterAutospacing="0" w:line="283" w:lineRule="exact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Сведения об учредителях (участниках) имущества, находящегося в управлении (собственности)</w:t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</w:p>
          <w:p>
            <w:pPr>
              <w:spacing w:after="0" w:afterAutospacing="0" w:line="283" w:lineRule="exact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(Ф.И.О. при наличии, адрес места жительства, наименование, адрес места нахождения)</w:t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60" w:type="dxa"/>
            <w:textDirection w:val="lrTb"/>
            <w:noWrap w:val="false"/>
          </w:tcPr>
          <w:p>
            <w:pPr>
              <w:spacing w:after="0" w:afterAutospacing="0" w:line="283" w:lineRule="exact"/>
              <w:rPr>
                <w:rFonts w:ascii="Liberation Serif" w:hAnsi="Liberation Serif" w:cs="Liberation Serif"/>
                <w:b/>
                <w:iCs/>
                <w:color w:val="595959" w:themeColor="text1" w:themeTint="A6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b/>
                <w:iCs/>
                <w:color w:val="595959" w:themeColor="text1" w:themeTint="A6"/>
                <w:sz w:val="24"/>
                <w:szCs w:val="24"/>
                <w:highlight w:val="white"/>
              </w:rPr>
              <w:t xml:space="preserve">в отношении трастов и иных ИСБОЮЛ с аналогичной структурой или функцией</w:t>
            </w:r>
            <w:r>
              <w:rPr>
                <w:rFonts w:ascii="Liberation Serif" w:hAnsi="Liberation Serif" w:cs="Liberation Serif"/>
                <w:b/>
                <w:iCs/>
                <w:color w:val="595959" w:themeColor="text1" w:themeTint="A6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b/>
                <w:iCs/>
                <w:color w:val="595959" w:themeColor="text1" w:themeTint="A6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1395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6" w:type="dxa"/>
            <w:textDirection w:val="lrTb"/>
            <w:noWrap/>
          </w:tcPr>
          <w:p>
            <w:pPr>
              <w:jc w:val="center"/>
              <w:spacing w:after="0" w:afterAutospacing="0" w:line="283" w:lineRule="exact"/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10.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5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9" w:type="dxa"/>
            <w:textDirection w:val="lrTb"/>
            <w:noWrap w:val="false"/>
          </w:tcPr>
          <w:p>
            <w:pPr>
              <w:spacing w:after="0" w:afterAutospacing="0" w:line="283" w:lineRule="exact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Сведения о доверительном собственнике (управляющем) и протекторе (при наличии) имущества, находящегося в управлении (собственности)</w:t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</w:p>
          <w:p>
            <w:pPr>
              <w:spacing w:after="0" w:afterAutospacing="0" w:line="283" w:lineRule="exact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(Ф.И.О. при наличии, адрес места жительства, наименование, адрес места нахождения)</w:t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60" w:type="dxa"/>
            <w:textDirection w:val="lrTb"/>
            <w:noWrap w:val="false"/>
          </w:tcPr>
          <w:p>
            <w:pPr>
              <w:spacing w:after="0" w:afterAutospacing="0" w:line="283" w:lineRule="exact"/>
              <w:rPr>
                <w:rFonts w:ascii="Liberation Serif" w:hAnsi="Liberation Serif" w:cs="Liberation Serif"/>
                <w:b/>
                <w:iCs/>
                <w:color w:val="595959" w:themeColor="text1" w:themeTint="A6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b/>
                <w:iCs/>
                <w:color w:val="595959" w:themeColor="text1" w:themeTint="A6"/>
                <w:sz w:val="24"/>
                <w:szCs w:val="24"/>
                <w:highlight w:val="white"/>
              </w:rPr>
              <w:t xml:space="preserve">в отношении трастов и иных ИСБОЮЛ с аналогичной структурой или функцией</w:t>
            </w:r>
            <w:r>
              <w:rPr>
                <w:rFonts w:ascii="Liberation Serif" w:hAnsi="Liberation Serif" w:cs="Liberation Serif"/>
                <w:b/>
                <w:iCs/>
                <w:color w:val="595959" w:themeColor="text1" w:themeTint="A6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b/>
                <w:iCs/>
                <w:color w:val="595959" w:themeColor="text1" w:themeTint="A6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425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6" w:type="dxa"/>
            <w:textDirection w:val="lrTb"/>
            <w:noWrap/>
          </w:tcPr>
          <w:p>
            <w:pPr>
              <w:jc w:val="center"/>
              <w:spacing w:after="0" w:afterAutospacing="0" w:line="283" w:lineRule="exact"/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11.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5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9" w:type="dxa"/>
            <w:textDirection w:val="lrTb"/>
            <w:noWrap w:val="false"/>
          </w:tcPr>
          <w:p>
            <w:pPr>
              <w:spacing w:after="0" w:afterAutospacing="0" w:line="283" w:lineRule="exact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Сведения о категории ИСБОЮЛ</w:t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60" w:type="dxa"/>
            <w:textDirection w:val="lrTb"/>
            <w:noWrap w:val="false"/>
          </w:tcPr>
          <w:p>
            <w:pPr>
              <w:spacing w:after="0" w:afterAutospacing="0" w:line="283" w:lineRule="exact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❑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 ИСБОЮЛ, организационная форма которой предусматривает отсутствие бенефициарного владельца</w:t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</w:p>
          <w:p>
            <w:pPr>
              <w:spacing w:after="0" w:afterAutospacing="0" w:line="283" w:lineRule="exact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❑ 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ИСБОЮЛ, организационная форма которой предусматривает отсутствие единоличного исполнительного органа</w:t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                         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6" w:type="dxa"/>
            <w:textDirection w:val="lrTb"/>
            <w:noWrap/>
          </w:tcPr>
          <w:p>
            <w:pPr>
              <w:jc w:val="center"/>
              <w:spacing w:after="0" w:afterAutospacing="0" w:line="283" w:lineRule="exact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12.</w:t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</w:p>
        </w:tc>
        <w:tc>
          <w:tcPr>
            <w:gridSpan w:val="6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79" w:type="dxa"/>
            <w:textDirection w:val="lrTb"/>
            <w:noWrap w:val="false"/>
          </w:tcPr>
          <w:p>
            <w:pPr>
              <w:spacing w:after="0" w:afterAutospacing="0" w:line="283" w:lineRule="exact"/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b/>
                <w:bCs/>
                <w:sz w:val="24"/>
                <w:szCs w:val="24"/>
                <w:highlight w:val="white"/>
                <w:lang w:val="en-US"/>
              </w:rPr>
              <w:t xml:space="preserve">C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4"/>
                <w:szCs w:val="24"/>
                <w:highlight w:val="white"/>
              </w:rPr>
              <w:t xml:space="preserve">ведения об орга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4"/>
                <w:szCs w:val="24"/>
                <w:highlight w:val="white"/>
              </w:rPr>
              <w:t xml:space="preserve">нах управления ИСБОЮЛ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4"/>
                <w:szCs w:val="24"/>
                <w:highlight w:val="white"/>
              </w:rPr>
              <w:t xml:space="preserve">, структура и персональный состав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600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6" w:type="dxa"/>
            <w:vMerge w:val="restart"/>
            <w:textDirection w:val="lrTb"/>
            <w:noWrap/>
          </w:tcPr>
          <w:p>
            <w:pPr>
              <w:jc w:val="center"/>
              <w:spacing w:after="0" w:afterAutospacing="0" w:line="283" w:lineRule="exact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</w:p>
        </w:tc>
        <w:tc>
          <w:tcPr>
            <w:gridSpan w:val="4"/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8" w:type="dxa"/>
            <w:textDirection w:val="lrTb"/>
            <w:noWrap w:val="false"/>
          </w:tcPr>
          <w:p>
            <w:pPr>
              <w:spacing w:after="0" w:afterAutospacing="0" w:line="283" w:lineRule="exact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Общее собрание (сведения обо всех акционерах/участниках, владеющих не менее чем пятью процентами акций (долей) организации)</w:t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</w:p>
          <w:p>
            <w:pPr>
              <w:spacing w:after="0" w:afterAutospacing="0" w:line="283" w:lineRule="exact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</w:p>
          <w:p>
            <w:pPr>
              <w:spacing w:after="0" w:afterAutospacing="0" w:line="283" w:lineRule="exact"/>
              <w:rPr>
                <w:rFonts w:ascii="Liberation Serif" w:hAnsi="Liberation Serif" w:cs="Liberation Serif"/>
                <w:b/>
                <w:bCs/>
                <w:color w:val="404040" w:themeColor="text1" w:themeTint="B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b/>
                <w:color w:val="404040" w:themeColor="text1" w:themeTint="BF"/>
                <w:sz w:val="24"/>
                <w:szCs w:val="24"/>
                <w:highlight w:val="white"/>
              </w:rPr>
              <w:t xml:space="preserve">У</w:t>
            </w:r>
            <w:r>
              <w:rPr>
                <w:rFonts w:ascii="Liberation Serif" w:hAnsi="Liberation Serif" w:eastAsia="Liberation Serif" w:cs="Liberation Serif"/>
                <w:b/>
                <w:bCs/>
                <w:color w:val="404040" w:themeColor="text1" w:themeTint="BF"/>
                <w:sz w:val="24"/>
                <w:szCs w:val="24"/>
                <w:highlight w:val="white"/>
              </w:rPr>
              <w:t xml:space="preserve">казываются Ф.И.О. физических лиц, </w:t>
            </w:r>
            <w:r>
              <w:rPr>
                <w:rFonts w:ascii="Liberation Serif" w:hAnsi="Liberation Serif" w:cs="Liberation Serif"/>
                <w:b/>
                <w:bCs/>
                <w:color w:val="404040" w:themeColor="text1" w:themeTint="B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b/>
                <w:bCs/>
                <w:color w:val="404040" w:themeColor="text1" w:themeTint="BF"/>
                <w:sz w:val="24"/>
                <w:szCs w:val="24"/>
                <w:highlight w:val="white"/>
              </w:rPr>
            </w:r>
          </w:p>
          <w:p>
            <w:pPr>
              <w:spacing w:after="0" w:afterAutospacing="0" w:line="283" w:lineRule="exact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b/>
                <w:bCs/>
                <w:color w:val="404040" w:themeColor="text1" w:themeTint="BF"/>
                <w:sz w:val="24"/>
                <w:szCs w:val="24"/>
                <w:highlight w:val="white"/>
              </w:rPr>
              <w:t xml:space="preserve">полное наименование юридических лиц, ИНН, доля участия в %, ИНН, адрес регистрации</w:t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91" w:type="dxa"/>
            <w:textDirection w:val="lrTb"/>
            <w:noWrap w:val="false"/>
          </w:tcPr>
          <w:p>
            <w:pPr>
              <w:spacing w:after="0" w:afterAutospacing="0" w:line="283" w:lineRule="exact"/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34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  <w:tc>
          <w:tcPr>
            <w:gridSpan w:val="4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8" w:type="dxa"/>
            <w:textDirection w:val="lrTb"/>
            <w:noWrap w:val="false"/>
          </w:tcPr>
          <w:p>
            <w:pPr>
              <w:spacing w:after="0" w:afterAutospacing="0" w:line="283" w:lineRule="exact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Совет директоров /Наблюдательный совет/ Совет фонда </w:t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</w:p>
          <w:p>
            <w:pPr>
              <w:spacing w:after="0" w:afterAutospacing="0" w:line="283" w:lineRule="exact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</w:p>
          <w:p>
            <w:pPr>
              <w:spacing w:after="0" w:afterAutospacing="0" w:line="283" w:lineRule="exact"/>
              <w:rPr>
                <w:rFonts w:ascii="Liberation Serif" w:hAnsi="Liberation Serif" w:cs="Liberation Serif"/>
                <w:b/>
                <w:color w:val="404040" w:themeColor="text1" w:themeTint="B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b/>
                <w:bCs/>
                <w:color w:val="404040" w:themeColor="text1" w:themeTint="BF"/>
                <w:sz w:val="24"/>
                <w:szCs w:val="24"/>
                <w:highlight w:val="white"/>
              </w:rPr>
              <w:t xml:space="preserve">Указываются Ф.И.О.</w:t>
            </w:r>
            <w:r>
              <w:rPr>
                <w:rFonts w:ascii="Liberation Serif" w:hAnsi="Liberation Serif" w:cs="Liberation Serif"/>
                <w:b/>
                <w:color w:val="404040" w:themeColor="text1" w:themeTint="B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b/>
                <w:color w:val="404040" w:themeColor="text1" w:themeTint="BF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91" w:type="dxa"/>
            <w:textDirection w:val="lrTb"/>
            <w:noWrap w:val="false"/>
          </w:tcPr>
          <w:p>
            <w:pPr>
              <w:spacing w:after="0" w:afterAutospacing="0" w:line="283" w:lineRule="exact"/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 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34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  <w:tc>
          <w:tcPr>
            <w:gridSpan w:val="4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8" w:type="dxa"/>
            <w:textDirection w:val="lrTb"/>
            <w:noWrap w:val="false"/>
          </w:tcPr>
          <w:p>
            <w:pPr>
              <w:spacing w:after="0" w:afterAutospacing="0" w:line="283" w:lineRule="exact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  <w:vertAlign w:val="superscript"/>
              </w:rPr>
            </w:pPr>
            <w:r>
              <w:rPr>
                <w:rFonts w:ascii="Liberation Serif" w:hAnsi="Liberation Serif" w:eastAsia="Liberation Serif" w:cs="Liberation Serif"/>
                <w:bCs/>
                <w:sz w:val="24"/>
                <w:szCs w:val="24"/>
                <w:highlight w:val="white"/>
              </w:rPr>
              <w:t xml:space="preserve">Единоличный исполнительный орган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  <w:vertAlign w:val="superscript"/>
              </w:rPr>
            </w:r>
            <w:r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  <w:vertAlign w:val="superscript"/>
              </w:rPr>
            </w:r>
          </w:p>
          <w:p>
            <w:pPr>
              <w:spacing w:after="0" w:afterAutospacing="0" w:line="283" w:lineRule="exact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bCs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r>
          </w:p>
          <w:p>
            <w:pPr>
              <w:spacing w:after="0" w:afterAutospacing="0" w:line="283" w:lineRule="exact"/>
              <w:rPr>
                <w:rFonts w:ascii="Liberation Serif" w:hAnsi="Liberation Serif" w:cs="Liberation Serif"/>
                <w:b/>
                <w:bCs/>
                <w:color w:val="404040" w:themeColor="text1" w:themeTint="B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b/>
                <w:bCs/>
                <w:color w:val="404040" w:themeColor="text1" w:themeTint="BF"/>
                <w:sz w:val="24"/>
                <w:szCs w:val="24"/>
                <w:highlight w:val="white"/>
              </w:rPr>
              <w:t xml:space="preserve">Указываются Ф.И.О., должность, полное наименование юридического лица;</w:t>
            </w:r>
            <w:r>
              <w:rPr>
                <w:rFonts w:ascii="Liberation Serif" w:hAnsi="Liberation Serif" w:cs="Liberation Serif"/>
                <w:b/>
                <w:bCs/>
                <w:color w:val="404040" w:themeColor="text1" w:themeTint="B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b/>
                <w:bCs/>
                <w:color w:val="404040" w:themeColor="text1" w:themeTint="BF"/>
                <w:sz w:val="24"/>
                <w:szCs w:val="24"/>
                <w:highlight w:val="white"/>
              </w:rPr>
            </w:r>
          </w:p>
          <w:p>
            <w:pPr>
              <w:spacing w:after="0" w:afterAutospacing="0" w:line="283" w:lineRule="exact"/>
              <w:rPr>
                <w:rFonts w:ascii="Liberation Serif" w:hAnsi="Liberation Serif" w:cs="Liberation Serif"/>
                <w:b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b/>
                <w:bCs/>
                <w:color w:val="404040" w:themeColor="text1" w:themeTint="BF"/>
                <w:sz w:val="24"/>
                <w:szCs w:val="24"/>
                <w:highlight w:val="white"/>
              </w:rPr>
              <w:t xml:space="preserve">указываются сведения об Управляющей компании в случае передачи полномочий ЕИО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b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91" w:type="dxa"/>
            <w:textDirection w:val="lrTb"/>
            <w:noWrap w:val="false"/>
          </w:tcPr>
          <w:p>
            <w:pPr>
              <w:spacing w:after="0" w:afterAutospacing="0" w:line="283" w:lineRule="exact"/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 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34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  <w:tc>
          <w:tcPr>
            <w:gridSpan w:val="4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8" w:type="dxa"/>
            <w:textDirection w:val="lrTb"/>
            <w:noWrap w:val="false"/>
          </w:tcPr>
          <w:p>
            <w:pPr>
              <w:spacing w:after="0" w:afterAutospacing="0" w:line="283" w:lineRule="exact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Правление (дирекция) (при наличии)</w:t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</w:p>
          <w:p>
            <w:pPr>
              <w:spacing w:after="0" w:afterAutospacing="0" w:line="283" w:lineRule="exact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</w:p>
          <w:p>
            <w:pPr>
              <w:spacing w:after="0" w:afterAutospacing="0" w:line="283" w:lineRule="exact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Liberation Serif" w:hAnsi="Liberation Serif" w:eastAsia="Liberation Serif" w:cs="Liberation Serif"/>
                <w:b/>
                <w:bCs/>
                <w:color w:val="404040" w:themeColor="text1" w:themeTint="BF"/>
                <w:sz w:val="24"/>
                <w:szCs w:val="24"/>
                <w:highlight w:val="white"/>
              </w:rPr>
              <w:t xml:space="preserve">Указываются Ф.И.О.</w:t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91" w:type="dxa"/>
            <w:textDirection w:val="lrTb"/>
            <w:noWrap w:val="false"/>
          </w:tcPr>
          <w:p>
            <w:pPr>
              <w:spacing w:after="0" w:afterAutospacing="0" w:line="283" w:lineRule="exact"/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 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6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  <w:tc>
          <w:tcPr>
            <w:gridSpan w:val="4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8" w:type="dxa"/>
            <w:textDirection w:val="lrTb"/>
            <w:noWrap w:val="false"/>
          </w:tcPr>
          <w:p>
            <w:pPr>
              <w:spacing w:after="0" w:afterAutospacing="0" w:line="283" w:lineRule="exact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Иные лица, имеющие право действовать от имени организации без доверенности </w:t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</w:p>
          <w:p>
            <w:pPr>
              <w:spacing w:after="0" w:afterAutospacing="0" w:line="283" w:lineRule="exact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(при наличии)</w:t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91" w:type="dxa"/>
            <w:textDirection w:val="lrTb"/>
            <w:noWrap w:val="false"/>
          </w:tcPr>
          <w:p>
            <w:pPr>
              <w:spacing w:after="0" w:afterAutospacing="0" w:line="283" w:lineRule="exact"/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 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6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  <w:tc>
          <w:tcPr>
            <w:gridSpan w:val="4"/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8" w:type="dxa"/>
            <w:textDirection w:val="lrTb"/>
            <w:noWrap w:val="false"/>
          </w:tcPr>
          <w:p>
            <w:pPr>
              <w:spacing w:after="0" w:afterAutospacing="0" w:line="283" w:lineRule="exact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Размер оплаченного уставного (складочного) капитала или размер уставного фонда</w:t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91" w:type="dxa"/>
            <w:textDirection w:val="lrTb"/>
            <w:noWrap w:val="false"/>
          </w:tcPr>
          <w:p>
            <w:pPr>
              <w:spacing w:after="0" w:afterAutospacing="0" w:line="283" w:lineRule="exact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 </w:t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6" w:type="dxa"/>
            <w:textDirection w:val="lrTb"/>
            <w:noWrap/>
          </w:tcPr>
          <w:p>
            <w:pPr>
              <w:jc w:val="center"/>
              <w:spacing w:after="0" w:afterAutospacing="0" w:line="283" w:lineRule="exact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1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3.</w:t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</w:p>
        </w:tc>
        <w:tc>
          <w:tcPr>
            <w:gridSpan w:val="6"/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79" w:type="dxa"/>
            <w:textDirection w:val="lrTb"/>
            <w:noWrap w:val="false"/>
          </w:tcPr>
          <w:p>
            <w:pPr>
              <w:spacing w:after="0" w:afterAutospacing="0" w:line="283" w:lineRule="exact"/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b/>
                <w:color w:val="000000"/>
                <w:sz w:val="24"/>
                <w:szCs w:val="24"/>
                <w:highlight w:val="white"/>
              </w:rPr>
              <w:t xml:space="preserve">Сведения о единоличном исполнительном органе</w:t>
            </w:r>
            <w:r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6" w:type="dxa"/>
            <w:vMerge w:val="restart"/>
            <w:textDirection w:val="lrTb"/>
            <w:noWrap/>
          </w:tcPr>
          <w:p>
            <w:pPr>
              <w:jc w:val="center"/>
              <w:spacing w:after="0" w:afterAutospacing="0" w:line="283" w:lineRule="exact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</w:p>
        </w:tc>
        <w:tc>
          <w:tcPr>
            <w:gridSpan w:val="4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8" w:type="dxa"/>
            <w:vAlign w:val="center"/>
            <w:textDirection w:val="lrTb"/>
            <w:noWrap w:val="false"/>
          </w:tcPr>
          <w:p>
            <w:pPr>
              <w:spacing w:after="0" w:afterAutospacing="0" w:line="283" w:lineRule="exact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Ф.И.О., должность</w:t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91" w:type="dxa"/>
            <w:textDirection w:val="lrTb"/>
            <w:noWrap w:val="false"/>
          </w:tcPr>
          <w:p>
            <w:pPr>
              <w:spacing w:after="0" w:afterAutospacing="0" w:line="283" w:lineRule="exact"/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 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  <w:tc>
          <w:tcPr>
            <w:gridSpan w:val="4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8" w:type="dxa"/>
            <w:vAlign w:val="center"/>
            <w:textDirection w:val="lrTb"/>
            <w:noWrap w:val="false"/>
          </w:tcPr>
          <w:p>
            <w:pPr>
              <w:spacing w:after="0" w:afterAutospacing="0" w:line="283" w:lineRule="exact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Наименование, сведения о гос. регистрации, ИНН (если юридическое лицо)</w:t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91" w:type="dxa"/>
            <w:textDirection w:val="lrTb"/>
            <w:noWrap w:val="false"/>
          </w:tcPr>
          <w:p>
            <w:pPr>
              <w:spacing w:after="0" w:afterAutospacing="0" w:line="283" w:lineRule="exact"/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 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6" w:type="dxa"/>
            <w:textDirection w:val="lrTb"/>
            <w:noWrap/>
          </w:tcPr>
          <w:p>
            <w:pPr>
              <w:jc w:val="center"/>
              <w:spacing w:after="0" w:afterAutospacing="0" w:line="283" w:lineRule="exact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14.</w:t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</w:p>
        </w:tc>
        <w:tc>
          <w:tcPr>
            <w:gridSpan w:val="6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79" w:type="dxa"/>
            <w:textDirection w:val="lrTb"/>
            <w:noWrap/>
          </w:tcPr>
          <w:p>
            <w:pPr>
              <w:spacing w:after="0" w:afterAutospacing="0" w:line="283" w:lineRule="exact"/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b/>
                <w:color w:val="000000"/>
                <w:sz w:val="24"/>
                <w:szCs w:val="24"/>
                <w:highlight w:val="white"/>
              </w:rPr>
              <w:t xml:space="preserve">Контактная информация</w:t>
            </w:r>
            <w:r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6" w:type="dxa"/>
            <w:textDirection w:val="lrTb"/>
            <w:noWrap/>
          </w:tcPr>
          <w:p>
            <w:pPr>
              <w:jc w:val="center"/>
              <w:spacing w:after="0" w:afterAutospacing="0" w:line="283" w:lineRule="exact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</w:p>
        </w:tc>
        <w:tc>
          <w:tcPr>
            <w:gridSpan w:val="4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8" w:type="dxa"/>
            <w:textDirection w:val="lrTb"/>
            <w:noWrap/>
          </w:tcPr>
          <w:p>
            <w:pPr>
              <w:jc w:val="both"/>
              <w:spacing w:after="0" w:afterAutospacing="0" w:line="283" w:lineRule="exact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Номер телефона:</w:t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91" w:type="dxa"/>
            <w:textDirection w:val="lrTb"/>
            <w:noWrap w:val="false"/>
          </w:tcPr>
          <w:p>
            <w:pPr>
              <w:spacing w:after="0" w:afterAutospacing="0" w:line="283" w:lineRule="exact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Номер факса:</w:t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357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6" w:type="dxa"/>
            <w:textDirection w:val="lrTb"/>
            <w:noWrap/>
          </w:tcPr>
          <w:p>
            <w:pPr>
              <w:jc w:val="center"/>
              <w:spacing w:after="0" w:afterAutospacing="0" w:line="283" w:lineRule="exact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</w:p>
        </w:tc>
        <w:tc>
          <w:tcPr>
            <w:gridSpan w:val="4"/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8" w:type="dxa"/>
            <w:textDirection w:val="lrTb"/>
            <w:noWrap w:val="false"/>
          </w:tcPr>
          <w:p>
            <w:pPr>
              <w:spacing w:after="0" w:afterAutospacing="0" w:line="283" w:lineRule="exact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Адрес электронной почты:</w:t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91" w:type="dxa"/>
            <w:textDirection w:val="lrTb"/>
            <w:noWrap w:val="false"/>
          </w:tcPr>
          <w:p>
            <w:pPr>
              <w:spacing w:after="0" w:afterAutospacing="0" w:line="283" w:lineRule="exact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360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6" w:type="dxa"/>
            <w:textDirection w:val="lrTb"/>
            <w:noWrap/>
          </w:tcPr>
          <w:p>
            <w:pPr>
              <w:jc w:val="center"/>
              <w:spacing w:after="0" w:afterAutospacing="0" w:line="283" w:lineRule="exact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15.</w:t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</w:p>
        </w:tc>
        <w:tc>
          <w:tcPr>
            <w:gridSpan w:val="6"/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79" w:type="dxa"/>
            <w:textDirection w:val="lrTb"/>
            <w:noWrap w:val="false"/>
          </w:tcPr>
          <w:p>
            <w:pPr>
              <w:spacing w:after="0" w:afterAutospacing="0" w:line="283" w:lineRule="exact"/>
              <w:rPr>
                <w:rFonts w:ascii="Liberation Serif" w:hAnsi="Liberation Serif" w:cs="Liberation Serif"/>
                <w:b/>
                <w:color w:val="0000f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b/>
                <w:sz w:val="24"/>
                <w:szCs w:val="24"/>
                <w:highlight w:val="white"/>
              </w:rPr>
              <w:t xml:space="preserve">Сведения о целях установления и предполагаемом характере деловых отношений с </w:t>
            </w:r>
            <w:r>
              <w:rPr>
                <w:rFonts w:ascii="Liberation Serif" w:hAnsi="Liberation Serif" w:eastAsia="Liberation Serif" w:cs="Liberation Serif"/>
                <w:b/>
                <w:sz w:val="24"/>
                <w:szCs w:val="24"/>
                <w:highlight w:val="white"/>
              </w:rPr>
              <w:t xml:space="preserve">Обществом</w:t>
            </w:r>
            <w:r>
              <w:rPr>
                <w:rFonts w:ascii="Liberation Serif" w:hAnsi="Liberation Serif" w:cs="Liberation Serif"/>
                <w:b/>
                <w:color w:val="0000f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b/>
                <w:color w:val="0000ff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939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6" w:type="dxa"/>
            <w:textDirection w:val="lrTb"/>
            <w:noWrap/>
          </w:tcPr>
          <w:p>
            <w:pPr>
              <w:jc w:val="center"/>
              <w:spacing w:after="0" w:afterAutospacing="0" w:line="283" w:lineRule="exact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</w:p>
        </w:tc>
        <w:tc>
          <w:tcPr>
            <w:gridSpan w:val="6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79" w:type="dxa"/>
            <w:textDirection w:val="lrTb"/>
            <w:noWrap w:val="false"/>
          </w:tcPr>
          <w:p>
            <w:pPr>
              <w:spacing w:after="0" w:afterAutospacing="0" w:line="283" w:lineRule="exact"/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❑ 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Брокерское обслуживание                      </w:t>
            </w: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❑ 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Долгосрочны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й характер отношений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br/>
            </w: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❑ 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Депозитарное обслуживание                  </w:t>
            </w: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❑ 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Кра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ткосрочный характер отношений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br/>
            </w: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❑ 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Доверительное управление                     </w:t>
            </w: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❑ 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Иное: ____________________________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322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6" w:type="dxa"/>
            <w:textDirection w:val="lrTb"/>
            <w:noWrap/>
          </w:tcPr>
          <w:p>
            <w:pPr>
              <w:jc w:val="center"/>
              <w:spacing w:after="0" w:afterAutospacing="0" w:line="283" w:lineRule="exact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16.</w:t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</w:p>
        </w:tc>
        <w:tc>
          <w:tcPr>
            <w:gridSpan w:val="6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79" w:type="dxa"/>
            <w:textDirection w:val="lrTb"/>
            <w:noWrap w:val="false"/>
          </w:tcPr>
          <w:p>
            <w:pPr>
              <w:spacing w:after="0" w:afterAutospacing="0" w:line="283" w:lineRule="exact"/>
              <w:rPr>
                <w:rFonts w:ascii="Liberation Serif" w:hAnsi="Liberation Serif" w:cs="Liberation Serif"/>
                <w:b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b/>
                <w:sz w:val="24"/>
                <w:szCs w:val="24"/>
                <w:highlight w:val="white"/>
              </w:rPr>
              <w:t xml:space="preserve">Сведения о целях финансово-хозяйственной деятельности (сведения о планируемых операциях) 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b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837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6" w:type="dxa"/>
            <w:textDirection w:val="lrTb"/>
            <w:noWrap/>
          </w:tcPr>
          <w:p>
            <w:pPr>
              <w:jc w:val="center"/>
              <w:spacing w:after="0" w:afterAutospacing="0" w:line="283" w:lineRule="exact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</w:p>
        </w:tc>
        <w:tc>
          <w:tcPr>
            <w:gridSpan w:val="6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79" w:type="dxa"/>
            <w:textDirection w:val="lrTb"/>
            <w:noWrap w:val="false"/>
          </w:tcPr>
          <w:p>
            <w:pPr>
              <w:spacing w:after="0" w:afterAutospacing="0" w:line="283" w:lineRule="exact"/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b/>
                <w:bCs/>
                <w:color w:val="000000"/>
                <w:sz w:val="24"/>
                <w:szCs w:val="24"/>
                <w:highlight w:val="white"/>
              </w:rPr>
              <w:t xml:space="preserve">❑ </w:t>
            </w: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Получение прибыли от операций с ценными бумагами</w:t>
            </w: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br/>
            </w: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❑ </w:t>
            </w: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Получение дивидендов, иного дохода по ценным бумагам</w:t>
            </w: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br/>
            </w: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❑ </w:t>
            </w: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Иное (укажите): __________________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37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6" w:type="dxa"/>
            <w:textDirection w:val="lrTb"/>
            <w:noWrap/>
          </w:tcPr>
          <w:p>
            <w:pPr>
              <w:jc w:val="center"/>
              <w:spacing w:after="0" w:afterAutospacing="0" w:line="283" w:lineRule="exact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17.</w:t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</w:p>
        </w:tc>
        <w:tc>
          <w:tcPr>
            <w:gridSpan w:val="6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79" w:type="dxa"/>
            <w:textDirection w:val="lrTb"/>
            <w:noWrap w:val="false"/>
          </w:tcPr>
          <w:p>
            <w:pPr>
              <w:jc w:val="both"/>
              <w:spacing w:after="0" w:afterAutospacing="0" w:line="283" w:lineRule="exact"/>
              <w:rPr>
                <w:rFonts w:ascii="Liberation Serif" w:hAnsi="Liberation Serif" w:cs="Liberation Serif"/>
                <w:b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b/>
                <w:sz w:val="24"/>
                <w:szCs w:val="24"/>
                <w:highlight w:val="white"/>
              </w:rPr>
              <w:t xml:space="preserve">Сведения о финансовом положении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b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371"/>
        </w:trPr>
        <w:tc>
          <w:tcPr>
            <w:gridSpan w:val="7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75" w:type="dxa"/>
            <w:textDirection w:val="lrTb"/>
            <w:noWrap/>
          </w:tcPr>
          <w:p>
            <w:pPr>
              <w:jc w:val="center"/>
              <w:spacing w:after="0" w:afterAutospacing="0" w:line="283" w:lineRule="exact"/>
              <w:rPr>
                <w:rFonts w:ascii="Liberation Serif" w:hAnsi="Liberation Serif" w:cs="Liberation Serif"/>
                <w:b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❑ 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Стабильное                                                     </w:t>
            </w: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❑ 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Нестабильное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b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37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6" w:type="dxa"/>
            <w:textDirection w:val="lrTb"/>
            <w:noWrap/>
          </w:tcPr>
          <w:p>
            <w:pPr>
              <w:jc w:val="center"/>
              <w:spacing w:after="0" w:afterAutospacing="0" w:line="283" w:lineRule="exact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17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.1.</w:t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</w:p>
        </w:tc>
        <w:tc>
          <w:tcPr>
            <w:gridSpan w:val="6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79" w:type="dxa"/>
            <w:textDirection w:val="lrTb"/>
            <w:noWrap w:val="false"/>
          </w:tcPr>
          <w:p>
            <w:pPr>
              <w:jc w:val="both"/>
              <w:spacing w:after="0" w:afterAutospacing="0" w:line="283" w:lineRule="exact"/>
              <w:rPr>
                <w:rFonts w:ascii="Liberation Serif" w:hAnsi="Liberation Serif" w:cs="Liberation Serif"/>
                <w:b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Документы, представленные в 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Общество,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 о финансовом положении юридического лица, период деятельности которого превышает три месяца со дня его регистрации: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b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1959"/>
        </w:trPr>
        <w:tc>
          <w:tcPr>
            <w:gridSpan w:val="7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75" w:type="dxa"/>
            <w:textDirection w:val="lrTb"/>
            <w:noWrap/>
          </w:tcPr>
          <w:p>
            <w:pPr>
              <w:pStyle w:val="1_633"/>
              <w:spacing w:after="0" w:afterAutospacing="0" w:line="283" w:lineRule="exact"/>
              <w:tabs>
                <w:tab w:val="left" w:pos="14933" w:leader="none"/>
              </w:tabs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❑ </w:t>
            </w: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копии финансовой отчетности за последний завершенный финансовый год, подтверждающей размер выручки (оборота) от реализации товаров (работ, услуг) и (или) размер суммы активов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</w:p>
          <w:p>
            <w:pPr>
              <w:pStyle w:val="1_633"/>
              <w:spacing w:after="0" w:afterAutospacing="0" w:line="283" w:lineRule="exact"/>
              <w:tabs>
                <w:tab w:val="left" w:pos="14933" w:leader="none"/>
              </w:tabs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❑ </w:t>
            </w: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копия аудиторского заключения по финансовой отчетности за последний завершенный финансовый год  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</w:p>
          <w:p>
            <w:pPr>
              <w:pStyle w:val="1_633"/>
              <w:spacing w:after="0" w:afterAutospacing="0" w:line="283" w:lineRule="exact"/>
              <w:tabs>
                <w:tab w:val="left" w:pos="14933" w:leader="none"/>
              </w:tabs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❑ </w:t>
            </w: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справка об исполнении налогоплательщиком (плательщиком сборов, налоговым агентом) обязанности по уплате налогов, сборов, пеней, штра</w:t>
            </w: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фов, выданная налоговым органом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</w:p>
          <w:p>
            <w:pPr>
              <w:pStyle w:val="1_633"/>
              <w:spacing w:after="0" w:afterAutospacing="0" w:line="283" w:lineRule="exact"/>
              <w:tabs>
                <w:tab w:val="left" w:pos="14933" w:leader="none"/>
              </w:tabs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❑ 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данные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о рейтинге юридического лица, размещенные в сети Интернет на сайтах международных рейтинговых агентств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(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Standard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 &amp; 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Poor’s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Fitch-Ratings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Moody’s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Investors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Service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 и других)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;</w:t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</w:p>
          <w:p>
            <w:pPr>
              <w:jc w:val="both"/>
              <w:spacing w:after="0" w:afterAutospacing="0" w:line="283" w:lineRule="exact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❑ 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  <w:lang w:val="en-US"/>
              </w:rPr>
              <w:t xml:space="preserve">иные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  <w:lang w:val="en-US"/>
              </w:rPr>
              <w:t xml:space="preserve"> 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  <w:lang w:val="en-US"/>
              </w:rPr>
              <w:t xml:space="preserve">сведения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  <w:lang w:val="en-US"/>
              </w:rPr>
              <w:t xml:space="preserve"> (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  <w:lang w:val="en-US"/>
              </w:rPr>
              <w:t xml:space="preserve">документ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  <w:lang w:val="en-US"/>
              </w:rPr>
              <w:t xml:space="preserve">ы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).</w:t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371"/>
        </w:trPr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0" w:type="dxa"/>
            <w:textDirection w:val="lrTb"/>
            <w:noWrap/>
          </w:tcPr>
          <w:p>
            <w:pPr>
              <w:spacing w:after="0" w:afterAutospacing="0" w:line="283" w:lineRule="exact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17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.2.</w:t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</w:p>
        </w:tc>
        <w:tc>
          <w:tcPr>
            <w:gridSpan w:val="5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05" w:type="dxa"/>
            <w:textDirection w:val="lrTb"/>
            <w:noWrap w:val="false"/>
          </w:tcPr>
          <w:p>
            <w:pPr>
              <w:jc w:val="both"/>
              <w:spacing w:after="0" w:afterAutospacing="0" w:line="283" w:lineRule="exact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Документы, представленные в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 Общество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, о финансовом положении юридического лица, период деятельности которого не превышает трех месяцев со дня его регистрации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:</w:t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371"/>
        </w:trPr>
        <w:tc>
          <w:tcPr>
            <w:gridSpan w:val="7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75" w:type="dxa"/>
            <w:textDirection w:val="lrTb"/>
            <w:noWrap/>
          </w:tcPr>
          <w:p>
            <w:pPr>
              <w:pStyle w:val="1_633"/>
              <w:spacing w:after="0" w:afterAutospacing="0" w:line="283" w:lineRule="exact"/>
              <w:tabs>
                <w:tab w:val="left" w:pos="14933" w:leader="none"/>
              </w:tabs>
              <w:rPr>
                <w:rFonts w:ascii="Liberation Serif" w:hAnsi="Liberation Serif" w:cs="Liberation Serif"/>
                <w:b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❑ 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копии документов, подтверждающих право владения недвижимым имуществом по месту нахождения (собственность, аренда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);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b/>
                <w:sz w:val="24"/>
                <w:szCs w:val="24"/>
                <w:highlight w:val="white"/>
              </w:rPr>
            </w:r>
          </w:p>
          <w:p>
            <w:pPr>
              <w:pStyle w:val="1_633"/>
              <w:spacing w:after="0" w:afterAutospacing="0" w:line="283" w:lineRule="exact"/>
              <w:tabs>
                <w:tab w:val="left" w:pos="14933" w:leader="none"/>
              </w:tabs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❑ 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сведения о контрагентах юридического лица/копии договоров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;</w:t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</w:p>
          <w:p>
            <w:pPr>
              <w:pStyle w:val="1_633"/>
              <w:spacing w:after="0" w:afterAutospacing="0" w:line="283" w:lineRule="exact"/>
              <w:tabs>
                <w:tab w:val="left" w:pos="14933" w:leader="none"/>
              </w:tabs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❑ 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сведения о кредитных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организациях, в которых открыты банковские счета юридического лица, и об остатках денежных средств на указанных счетах на момент обращения 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в 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________________________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;</w:t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</w:p>
          <w:p>
            <w:pPr>
              <w:pStyle w:val="1_633"/>
              <w:spacing w:after="0" w:afterAutospacing="0" w:line="283" w:lineRule="exact"/>
              <w:tabs>
                <w:tab w:val="left" w:pos="14933" w:leader="none"/>
              </w:tabs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❑ 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сведения о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 ценных бумагах и объектах недвижимого имущества, находящихся в собственности либо ином законном владении юридического лица (земельные участки, здания, сооружения, объекты незавершенного строительства, воздушные и морские суда, суда внутреннего плавания и 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т.д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;</w:t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</w:p>
          <w:p>
            <w:pPr>
              <w:pStyle w:val="1_633"/>
              <w:spacing w:after="0" w:afterAutospacing="0" w:line="283" w:lineRule="exact"/>
              <w:tabs>
                <w:tab w:val="left" w:pos="14933" w:leader="none"/>
              </w:tabs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❑ 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размер чистых активов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;</w:t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</w:p>
          <w:p>
            <w:pPr>
              <w:jc w:val="both"/>
              <w:spacing w:after="0" w:afterAutospacing="0" w:line="283" w:lineRule="exact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❑ 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иные сведения (докумен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ты)</w:t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371"/>
        </w:trPr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0" w:type="dxa"/>
            <w:textDirection w:val="lrTb"/>
            <w:noWrap/>
          </w:tcPr>
          <w:p>
            <w:pPr>
              <w:jc w:val="left"/>
              <w:spacing w:after="0" w:afterAutospacing="0" w:line="283" w:lineRule="exact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18.</w:t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</w:p>
        </w:tc>
        <w:tc>
          <w:tcPr>
            <w:gridSpan w:val="5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05" w:type="dxa"/>
            <w:textDirection w:val="lrTb"/>
            <w:noWrap w:val="false"/>
          </w:tcPr>
          <w:p>
            <w:pPr>
              <w:jc w:val="both"/>
              <w:spacing w:after="0" w:afterAutospacing="0" w:line="283" w:lineRule="exact"/>
              <w:rPr>
                <w:rFonts w:ascii="Liberation Serif" w:hAnsi="Liberation Serif" w:cs="Liberation Serif"/>
                <w:b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b/>
                <w:sz w:val="24"/>
                <w:szCs w:val="24"/>
                <w:highlight w:val="white"/>
              </w:rPr>
              <w:t xml:space="preserve">Сведения о деловой репутации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b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371"/>
        </w:trPr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0" w:type="dxa"/>
            <w:textDirection w:val="lrTb"/>
            <w:noWrap/>
          </w:tcPr>
          <w:p>
            <w:pPr>
              <w:jc w:val="center"/>
              <w:spacing w:after="0" w:afterAutospacing="0" w:line="283" w:lineRule="exact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18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.1.</w:t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</w:p>
        </w:tc>
        <w:tc>
          <w:tcPr>
            <w:gridSpan w:val="5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05" w:type="dxa"/>
            <w:textDirection w:val="lrTb"/>
            <w:noWrap w:val="false"/>
          </w:tcPr>
          <w:p>
            <w:pPr>
              <w:jc w:val="both"/>
              <w:spacing w:after="0" w:afterAutospacing="0" w:line="283" w:lineRule="exact"/>
              <w:rPr>
                <w:rFonts w:ascii="Liberation Serif" w:hAnsi="Liberation Serif" w:cs="Liberation Serif"/>
                <w:b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Документы о деловой репутации, представленные юридическим лицом: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b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1821"/>
        </w:trPr>
        <w:tc>
          <w:tcPr>
            <w:gridSpan w:val="7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75" w:type="dxa"/>
            <w:textDirection w:val="lrTb"/>
            <w:noWrap/>
          </w:tcPr>
          <w:p>
            <w:pPr>
              <w:pStyle w:val="1_633"/>
              <w:ind w:right="-7"/>
              <w:spacing w:after="0" w:afterAutospacing="0" w:line="283" w:lineRule="exact"/>
              <w:tabs>
                <w:tab w:val="left" w:pos="14933" w:leader="none"/>
              </w:tabs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❑ 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отзывы (в произвольной письменной форме) о юридическом лице других клиентов 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Общества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, имеющих с ним деловые отношения</w:t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</w:p>
          <w:p>
            <w:pPr>
              <w:pStyle w:val="1_633"/>
              <w:ind w:right="-7"/>
              <w:spacing w:after="0" w:afterAutospacing="0" w:line="283" w:lineRule="exact"/>
              <w:tabs>
                <w:tab w:val="left" w:pos="14933" w:leader="none"/>
              </w:tabs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или</w:t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</w:p>
          <w:p>
            <w:pPr>
              <w:jc w:val="both"/>
              <w:spacing w:after="0" w:afterAutospacing="0" w:line="283" w:lineRule="exact"/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❑ 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отзывы (в произвольной письменной форме) от кредитных организаций, в которых юридическое лицо ранее находилось на обслуживании, с информацией этих кредитных организаций об оценке деловой репутации данного юридического лица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</w:p>
          <w:p>
            <w:pPr>
              <w:jc w:val="both"/>
              <w:spacing w:after="0" w:afterAutospacing="0" w:line="283" w:lineRule="exact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❑ 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отсутствует возможность получения отзывов от ранее обслуживавших кредитных организаций (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некредитных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 финансовых организаций)</w:t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543"/>
        </w:trPr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0" w:type="dxa"/>
            <w:textDirection w:val="lrTb"/>
            <w:noWrap/>
          </w:tcPr>
          <w:p>
            <w:pPr>
              <w:spacing w:after="0" w:afterAutospacing="0" w:line="283" w:lineRule="exact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18.2.</w:t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</w:p>
        </w:tc>
        <w:tc>
          <w:tcPr>
            <w:gridSpan w:val="5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05" w:type="dxa"/>
            <w:textDirection w:val="lrTb"/>
            <w:noWrap w:val="false"/>
          </w:tcPr>
          <w:p>
            <w:pPr>
              <w:jc w:val="both"/>
              <w:spacing w:after="0" w:afterAutospacing="0" w:line="283" w:lineRule="exact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В случае невозможности предоставления отзывов о деловой репутации, пожалуйста, отметьте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, верны ли в отношении Вашей организации следующие утверждения (за последние 12 месяцев):</w:t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1134"/>
        </w:trPr>
        <w:tc>
          <w:tcPr>
            <w:gridSpan w:val="7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75" w:type="dxa"/>
            <w:textDirection w:val="lrTb"/>
            <w:noWrap/>
          </w:tcPr>
          <w:p>
            <w:pPr>
              <w:spacing w:after="0" w:afterAutospacing="0" w:line="283" w:lineRule="exact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- по крайней мере одна кредитная организация отказала организации в заключении договора банковского счета (вклада):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br/>
              <w:t xml:space="preserve"> </w:t>
            </w: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❑ 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неверно     </w:t>
            </w: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❑ 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верно   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br/>
              <w:t xml:space="preserve">- по крайней мере одна кредитная организация по своей ини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циативе расторгла заключенный с 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организацией договор банковского счета (вклада):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br/>
              <w:t xml:space="preserve"> </w:t>
            </w: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❑ 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неверно     </w:t>
            </w: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❑ 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верно   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br/>
              <w:t xml:space="preserve">- по крайней мере одна кредитная организация отказала в выполнении распоряжения организации о совершении операции: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br/>
              <w:t xml:space="preserve"> </w:t>
            </w: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❑ 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неверно     </w:t>
            </w: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❑ 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верно   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br/>
              <w:t xml:space="preserve">- за последние 12 месяцев у организации возникала просроченная задолженность по кредитному договору: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br/>
              <w:t xml:space="preserve"> </w:t>
            </w: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❑ 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неверно     </w:t>
            </w: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❑ 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верно   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br/>
              <w:t xml:space="preserve">- организация привлекалась к налоговой ответственности за совершение налогового правонарушения: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br/>
              <w:t xml:space="preserve"> </w:t>
            </w: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❑ 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неверно     </w:t>
            </w: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❑ 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верно   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br/>
              <w:t xml:space="preserve">- организация привлекалась к административной  ответственности за совершение административного правонарушения: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br/>
              <w:t xml:space="preserve"> </w:t>
            </w: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❑ 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неверно     </w:t>
            </w: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❑ 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верно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br/>
              <w:t xml:space="preserve">- отсутствует производство по делу о несостоятельности (банкротстве) и вступившие в силу решения судебных органов о признании организации банкротом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: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br/>
              <w:t xml:space="preserve"> </w:t>
            </w: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❑ 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неверно    </w:t>
            </w: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❑ 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верно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br/>
              <w:t xml:space="preserve">- проводятся процедуры ликвидации по состоянию н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а дату представления настоящей а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нкеты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 в Общество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: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br/>
              <w:t xml:space="preserve"> </w:t>
            </w: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❑ 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неверно     </w:t>
            </w: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❑ 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верно</w:t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705"/>
        </w:trPr>
        <w:tc>
          <w:tcPr>
            <w:gridSpan w:val="4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8" w:type="dxa"/>
            <w:textDirection w:val="lrTb"/>
            <w:noWrap/>
          </w:tcPr>
          <w:p>
            <w:pPr>
              <w:jc w:val="center"/>
              <w:spacing w:after="0" w:afterAutospacing="0" w:line="283" w:lineRule="exact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19.</w:t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46" w:type="dxa"/>
            <w:textDirection w:val="lrTb"/>
            <w:noWrap w:val="false"/>
          </w:tcPr>
          <w:p>
            <w:pPr>
              <w:spacing w:after="0" w:afterAutospacing="0" w:line="283" w:lineRule="exact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Сведения о наличии счетов в банках-нерезидентах (полное наименование банка, страна регистрации банка)</w:t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91" w:type="dxa"/>
            <w:textDirection w:val="lrTb"/>
            <w:noWrap w:val="false"/>
          </w:tcPr>
          <w:p>
            <w:pPr>
              <w:jc w:val="both"/>
              <w:spacing w:after="0" w:afterAutospacing="0" w:line="283" w:lineRule="exact"/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 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gridSpan w:val="4"/>
            <w:shd w:val="clear" w:color="000000" w:fill="f2f2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8" w:type="dxa"/>
            <w:textDirection w:val="lrTb"/>
            <w:noWrap/>
          </w:tcPr>
          <w:p>
            <w:pPr>
              <w:jc w:val="center"/>
              <w:spacing w:after="0" w:afterAutospacing="0" w:line="283" w:lineRule="exact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20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  <w:vertAlign w:val="superscript"/>
              </w:rPr>
              <w:t xml:space="preserve">2</w:t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</w:p>
        </w:tc>
        <w:tc>
          <w:tcPr>
            <w:gridSpan w:val="3"/>
            <w:shd w:val="clear" w:color="000000" w:fill="f2f2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37" w:type="dxa"/>
            <w:textDirection w:val="lrTb"/>
            <w:noWrap/>
          </w:tcPr>
          <w:p>
            <w:pPr>
              <w:spacing w:after="0" w:afterAutospacing="0" w:line="283" w:lineRule="exact"/>
              <w:rPr>
                <w:rFonts w:ascii="Liberation Serif" w:hAnsi="Liberation Serif" w:cs="Liberation Serif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b/>
                <w:bCs/>
                <w:sz w:val="24"/>
                <w:szCs w:val="24"/>
                <w:highlight w:val="white"/>
              </w:rPr>
              <w:t xml:space="preserve">Сведения о наличии п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4"/>
                <w:szCs w:val="24"/>
                <w:highlight w:val="white"/>
              </w:rPr>
              <w:t xml:space="preserve">редставителей</w:t>
            </w: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1089"/>
        </w:trPr>
        <w:tc>
          <w:tcPr>
            <w:gridSpan w:val="4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8" w:type="dxa"/>
            <w:textDirection w:val="lrTb"/>
            <w:noWrap/>
          </w:tcPr>
          <w:p>
            <w:pPr>
              <w:jc w:val="center"/>
              <w:spacing w:after="0" w:afterAutospacing="0" w:line="283" w:lineRule="exact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</w:p>
        </w:tc>
        <w:tc>
          <w:tcPr>
            <w:gridSpan w:val="3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37" w:type="dxa"/>
            <w:textDirection w:val="lrTb"/>
            <w:noWrap w:val="false"/>
          </w:tcPr>
          <w:p>
            <w:pPr>
              <w:spacing w:after="0" w:afterAutospacing="0" w:line="283" w:lineRule="exact"/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❑ П</w:t>
            </w: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редставители отсутствуют</w:t>
            </w: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br/>
            </w: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❑ Представители </w:t>
            </w: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присутствуют</w:t>
            </w: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br/>
              <w:t xml:space="preserve">(При таком ответе заполняется соответствующая форма «Ан</w:t>
            </w: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кета представителя» на каждого п</w:t>
            </w: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редставителя отдельно)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gridSpan w:val="4"/>
            <w:shd w:val="clear" w:color="000000" w:fill="f2f2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8" w:type="dxa"/>
            <w:textDirection w:val="lrTb"/>
            <w:noWrap w:val="false"/>
          </w:tcPr>
          <w:p>
            <w:pPr>
              <w:jc w:val="center"/>
              <w:spacing w:after="0" w:afterAutospacing="0" w:line="283" w:lineRule="exact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21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  <w:vertAlign w:val="superscript"/>
              </w:rPr>
              <w:t xml:space="preserve">3</w:t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</w:p>
        </w:tc>
        <w:tc>
          <w:tcPr>
            <w:gridSpan w:val="3"/>
            <w:shd w:val="clear" w:color="000000" w:fill="f2f2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37" w:type="dxa"/>
            <w:textDirection w:val="lrTb"/>
            <w:noWrap w:val="false"/>
          </w:tcPr>
          <w:p>
            <w:pPr>
              <w:spacing w:after="0" w:afterAutospacing="0" w:line="283" w:lineRule="exact"/>
              <w:rPr>
                <w:rFonts w:ascii="Liberation Serif" w:hAnsi="Liberation Serif" w:cs="Liberation Serif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b/>
                <w:bCs/>
                <w:sz w:val="24"/>
                <w:szCs w:val="24"/>
                <w:highlight w:val="white"/>
              </w:rPr>
              <w:t xml:space="preserve">Сведения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4"/>
                <w:szCs w:val="24"/>
                <w:highlight w:val="white"/>
              </w:rPr>
              <w:t xml:space="preserve"> о в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4"/>
                <w:szCs w:val="24"/>
                <w:highlight w:val="white"/>
              </w:rPr>
              <w:t xml:space="preserve">ыгодоприобретателях              </w:t>
            </w: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1350"/>
        </w:trPr>
        <w:tc>
          <w:tcPr>
            <w:gridSpan w:val="4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8" w:type="dxa"/>
            <w:textDirection w:val="lrTb"/>
            <w:noWrap/>
          </w:tcPr>
          <w:p>
            <w:pPr>
              <w:jc w:val="center"/>
              <w:spacing w:after="0" w:afterAutospacing="0" w:line="283" w:lineRule="exact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</w:p>
        </w:tc>
        <w:tc>
          <w:tcPr>
            <w:gridSpan w:val="3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37" w:type="dxa"/>
            <w:textDirection w:val="lrTb"/>
            <w:noWrap w:val="false"/>
          </w:tcPr>
          <w:p>
            <w:pPr>
              <w:spacing w:after="0" w:afterAutospacing="0" w:line="283" w:lineRule="exact"/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❑ </w:t>
            </w: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Не действую к выгоде другого </w:t>
            </w: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лица.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</w:p>
          <w:p>
            <w:pPr>
              <w:spacing w:after="0" w:afterAutospacing="0" w:line="283" w:lineRule="exact"/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В</w:t>
            </w: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се операции проводятся к со</w:t>
            </w: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бственной выгоде и за свой счет</w:t>
            </w: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br/>
            </w: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❑ </w:t>
            </w: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Действую к выгоде другого лица. </w:t>
            </w: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br/>
              <w:t xml:space="preserve">(При таком ответе заполняется соответствующая форма «Анкета вы</w:t>
            </w: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годоприобретателя» на каждого в</w:t>
            </w: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ыгодоприобретателя отдельно)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gridSpan w:val="4"/>
            <w:shd w:val="clear" w:color="000000" w:fill="f2f2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8" w:type="dxa"/>
            <w:textDirection w:val="lrTb"/>
            <w:noWrap/>
          </w:tcPr>
          <w:p>
            <w:pPr>
              <w:jc w:val="center"/>
              <w:spacing w:after="0" w:afterAutospacing="0" w:line="283" w:lineRule="exact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22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  <w:vertAlign w:val="superscript"/>
              </w:rPr>
              <w:t xml:space="preserve">4</w:t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</w:p>
        </w:tc>
        <w:tc>
          <w:tcPr>
            <w:gridSpan w:val="3"/>
            <w:shd w:val="clear" w:color="000000" w:fill="f2f2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37" w:type="dxa"/>
            <w:textDirection w:val="lrTb"/>
            <w:noWrap/>
          </w:tcPr>
          <w:p>
            <w:pPr>
              <w:spacing w:after="0" w:afterAutospacing="0" w:line="283" w:lineRule="exact"/>
              <w:rPr>
                <w:rFonts w:ascii="Liberation Serif" w:hAnsi="Liberation Serif" w:cs="Liberation Serif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b/>
                <w:bCs/>
                <w:sz w:val="24"/>
                <w:szCs w:val="24"/>
                <w:highlight w:val="white"/>
              </w:rPr>
              <w:t xml:space="preserve">Сведения о бенефициарных владельцах</w:t>
            </w: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1012"/>
        </w:trPr>
        <w:tc>
          <w:tcPr>
            <w:gridSpan w:val="4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8" w:type="dxa"/>
            <w:vAlign w:val="bottom"/>
            <w:textDirection w:val="lrTb"/>
            <w:noWrap/>
          </w:tcPr>
          <w:p>
            <w:pPr>
              <w:jc w:val="center"/>
              <w:spacing w:after="0" w:afterAutospacing="0" w:line="283" w:lineRule="exact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</w:p>
        </w:tc>
        <w:tc>
          <w:tcPr>
            <w:gridSpan w:val="3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37" w:type="dxa"/>
            <w:vAlign w:val="bottom"/>
            <w:textDirection w:val="lrTb"/>
            <w:noWrap/>
          </w:tcPr>
          <w:p>
            <w:pPr>
              <w:spacing w:after="0" w:afterAutospacing="0" w:line="283" w:lineRule="exact"/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❑ Бенефициарные владельцы отсутствуют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</w:p>
          <w:p>
            <w:pPr>
              <w:spacing w:after="0" w:afterAutospacing="0" w:line="283" w:lineRule="exact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❑ Бенефициарные владельцы имеются</w:t>
            </w: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br/>
              <w:t xml:space="preserve">(При таком ответе заполняется соответствующая форма «Ан</w:t>
            </w: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кета бенефициарного владельца» на каждого бенефициарного владельца</w:t>
            </w: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 отдельно)</w:t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343"/>
        </w:trPr>
        <w:tc>
          <w:tcPr>
            <w:gridSpan w:val="4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8" w:type="dxa"/>
            <w:vAlign w:val="bottom"/>
            <w:textDirection w:val="lrTb"/>
            <w:noWrap/>
          </w:tcPr>
          <w:p>
            <w:pPr>
              <w:jc w:val="center"/>
              <w:spacing w:after="0" w:afterAutospacing="0" w:line="283" w:lineRule="exact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23.</w:t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</w:p>
        </w:tc>
        <w:tc>
          <w:tcPr>
            <w:gridSpan w:val="3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37" w:type="dxa"/>
            <w:vAlign w:val="bottom"/>
            <w:textDirection w:val="lrTb"/>
            <w:noWrap/>
          </w:tcPr>
          <w:p>
            <w:pPr>
              <w:spacing w:after="0" w:afterAutospacing="0" w:line="283" w:lineRule="exact"/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b/>
                <w:color w:val="000000"/>
                <w:sz w:val="24"/>
                <w:szCs w:val="24"/>
                <w:highlight w:val="white"/>
              </w:rPr>
              <w:t xml:space="preserve">Иные сведения: </w:t>
            </w:r>
            <w:r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407"/>
        </w:trPr>
        <w:tc>
          <w:tcPr>
            <w:gridSpan w:val="7"/>
            <w:shd w:val="clear" w:color="000000" w:fill="f2f2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75" w:type="dxa"/>
            <w:textDirection w:val="lrTb"/>
            <w:noWrap w:val="false"/>
          </w:tcPr>
          <w:p>
            <w:pPr>
              <w:spacing w:after="0" w:afterAutospacing="0" w:line="283" w:lineRule="exact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Банковские реквизиты для перечисления доходов по ценным бумагам:</w:t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688"/>
        </w:trPr>
        <w:tc>
          <w:tcPr>
            <w:gridSpan w:val="3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8" w:type="dxa"/>
            <w:vAlign w:val="center"/>
            <w:textDirection w:val="lrTb"/>
            <w:noWrap/>
          </w:tcPr>
          <w:p>
            <w:pPr>
              <w:jc w:val="center"/>
              <w:spacing w:after="0" w:afterAutospacing="0" w:line="283" w:lineRule="exact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 </w:t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</w:p>
        </w:tc>
        <w:tc>
          <w:tcPr>
            <w:gridSpan w:val="4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77" w:type="dxa"/>
            <w:textDirection w:val="lrTb"/>
            <w:noWrap w:val="false"/>
          </w:tcPr>
          <w:p>
            <w:pPr>
              <w:spacing w:after="0" w:afterAutospacing="0" w:line="283" w:lineRule="exact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Р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асчетный счет </w:t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</w:p>
          <w:p>
            <w:pPr>
              <w:spacing w:after="0" w:afterAutospacing="0" w:line="283" w:lineRule="exact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в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 банке</w:t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</w:p>
          <w:p>
            <w:pPr>
              <w:spacing w:after="0" w:afterAutospacing="0" w:line="283" w:lineRule="exact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БИК банка                                                      </w:t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</w:p>
          <w:p>
            <w:pPr>
              <w:spacing w:after="0" w:afterAutospacing="0" w:line="283" w:lineRule="exact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ИНН банка</w:t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</w:p>
          <w:p>
            <w:pPr>
              <w:spacing w:after="0" w:afterAutospacing="0" w:line="283" w:lineRule="exact"/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г</w:t>
            </w: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ород банка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</w:p>
          <w:p>
            <w:pPr>
              <w:spacing w:after="0" w:afterAutospacing="0" w:line="283" w:lineRule="exact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Корреспондентский счет</w:t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</w:p>
          <w:p>
            <w:pPr>
              <w:spacing w:after="0" w:afterAutospacing="0" w:line="283" w:lineRule="exact"/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Иное: ________________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</w:p>
        </w:tc>
      </w:tr>
    </w:tbl>
    <w:p>
      <w:pPr>
        <w:jc w:val="both"/>
        <w:spacing w:after="0" w:afterAutospacing="0" w:line="283" w:lineRule="exact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hAnsi="Liberation Serif" w:eastAsia="Liberation Serif" w:cs="Liberation Serif"/>
          <w:sz w:val="24"/>
          <w:szCs w:val="24"/>
          <w:highlight w:val="white"/>
        </w:rPr>
      </w:r>
      <w:r>
        <w:rPr>
          <w:rFonts w:ascii="Liberation Serif" w:hAnsi="Liberation Serif" w:cs="Liberation Serif"/>
          <w:sz w:val="24"/>
          <w:szCs w:val="24"/>
          <w:highlight w:val="white"/>
        </w:rPr>
      </w:r>
      <w:r>
        <w:rPr>
          <w:rFonts w:ascii="Liberation Serif" w:hAnsi="Liberation Serif" w:cs="Liberation Serif"/>
          <w:sz w:val="24"/>
          <w:szCs w:val="24"/>
          <w:highlight w:val="white"/>
        </w:rPr>
      </w:r>
    </w:p>
    <w:p>
      <w:pPr>
        <w:jc w:val="both"/>
        <w:spacing w:after="0" w:afterAutospacing="0" w:line="283" w:lineRule="exact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hAnsi="Liberation Serif" w:eastAsia="Liberation Serif" w:cs="Liberation Serif"/>
          <w:sz w:val="24"/>
          <w:szCs w:val="24"/>
          <w:highlight w:val="white"/>
          <w:vertAlign w:val="superscript"/>
        </w:rPr>
        <w:t xml:space="preserve">1</w:t>
      </w:r>
      <w:r>
        <w:rPr>
          <w:rFonts w:ascii="Liberation Serif" w:hAnsi="Liberation Serif" w:eastAsia="Liberation Serif" w:cs="Liberation Serif"/>
          <w:sz w:val="24"/>
          <w:szCs w:val="24"/>
          <w:highlight w:val="white"/>
        </w:rPr>
        <w:t xml:space="preserve">Иностранная структура бе</w:t>
      </w:r>
      <w:r>
        <w:rPr>
          <w:rFonts w:ascii="Liberation Serif" w:hAnsi="Liberation Serif" w:eastAsia="Liberation Serif" w:cs="Liberation Serif"/>
          <w:sz w:val="24"/>
          <w:szCs w:val="24"/>
          <w:highlight w:val="white"/>
        </w:rPr>
        <w:t xml:space="preserve">з образования юридического лица (ИСБОЮЛ) - организационная форма, созданная в соответствии с законодательством иностранного государства (территории) без образования юридического лица (в частности, фонд, партнерство, товарищество, траст, иная форма осуществ</w:t>
      </w:r>
      <w:r>
        <w:rPr>
          <w:rFonts w:ascii="Liberation Serif" w:hAnsi="Liberation Serif" w:eastAsia="Liberation Serif" w:cs="Liberation Serif"/>
          <w:sz w:val="24"/>
          <w:szCs w:val="24"/>
          <w:highlight w:val="white"/>
        </w:rPr>
        <w:t xml:space="preserve">ления коллективных инвестиций и (или) доверительного управления), которая в соответствии со своим личным законом вправе осуществлять деятельность, направленную на извлечение дохода (прибыли) в интересах своих участников (пайщиков, доверителей или иных лиц)</w:t>
      </w:r>
      <w:r>
        <w:rPr>
          <w:rFonts w:ascii="Liberation Serif" w:hAnsi="Liberation Serif" w:eastAsia="Liberation Serif" w:cs="Liberation Serif"/>
          <w:sz w:val="24"/>
          <w:szCs w:val="24"/>
          <w:highlight w:val="white"/>
        </w:rPr>
        <w:t xml:space="preserve">.</w:t>
      </w:r>
      <w:r>
        <w:rPr>
          <w:rFonts w:ascii="Liberation Serif" w:hAnsi="Liberation Serif" w:cs="Liberation Serif"/>
          <w:sz w:val="24"/>
          <w:szCs w:val="24"/>
          <w:highlight w:val="white"/>
        </w:rPr>
      </w:r>
      <w:r>
        <w:rPr>
          <w:rFonts w:ascii="Liberation Serif" w:hAnsi="Liberation Serif" w:cs="Liberation Serif"/>
          <w:sz w:val="24"/>
          <w:szCs w:val="24"/>
          <w:highlight w:val="white"/>
        </w:rPr>
      </w:r>
    </w:p>
    <w:p>
      <w:pPr>
        <w:jc w:val="both"/>
        <w:spacing w:after="0" w:afterAutospacing="0" w:line="283" w:lineRule="exact"/>
        <w:rPr>
          <w:rFonts w:ascii="Liberation Serif" w:hAnsi="Liberation Serif" w:cs="Liberation Serif"/>
          <w:bCs/>
          <w:sz w:val="24"/>
          <w:szCs w:val="24"/>
          <w:highlight w:val="white"/>
        </w:rPr>
      </w:pPr>
      <w:r>
        <w:rPr>
          <w:rFonts w:ascii="Liberation Serif" w:hAnsi="Liberation Serif" w:eastAsia="Liberation Serif" w:cs="Liberation Serif"/>
          <w:sz w:val="24"/>
          <w:szCs w:val="24"/>
          <w:highlight w:val="white"/>
          <w:vertAlign w:val="superscript"/>
        </w:rPr>
        <w:t xml:space="preserve">2</w:t>
      </w:r>
      <w:r>
        <w:rPr>
          <w:rFonts w:ascii="Liberation Serif" w:hAnsi="Liberation Serif" w:eastAsia="Liberation Serif" w:cs="Liberation Serif"/>
          <w:bCs/>
          <w:sz w:val="24"/>
          <w:szCs w:val="24"/>
          <w:highlight w:val="white"/>
        </w:rPr>
        <w:t xml:space="preserve">Представитель клиента – лицо, при совершении оп</w:t>
      </w:r>
      <w:r>
        <w:rPr>
          <w:rFonts w:ascii="Liberation Serif" w:hAnsi="Liberation Serif" w:eastAsia="Liberation Serif" w:cs="Liberation Serif"/>
          <w:bCs/>
          <w:sz w:val="24"/>
          <w:szCs w:val="24"/>
          <w:highlight w:val="white"/>
        </w:rPr>
        <w:t xml:space="preserve">ерации действующее от имени и в интересах или за счет клиента, полномочия которого основаны на доверенности, договоре, акте уполномоченного государственного органа или органа местного самоуправления, законе, а также единоличный исполнительный орган клиента</w:t>
      </w:r>
      <w:r>
        <w:rPr>
          <w:rFonts w:ascii="Liberation Serif" w:hAnsi="Liberation Serif" w:eastAsia="Liberation Serif" w:cs="Liberation Serif"/>
          <w:bCs/>
          <w:sz w:val="24"/>
          <w:szCs w:val="24"/>
          <w:highlight w:val="white"/>
        </w:rPr>
        <w:t xml:space="preserve">.</w:t>
      </w:r>
      <w:r>
        <w:rPr>
          <w:rFonts w:ascii="Liberation Serif" w:hAnsi="Liberation Serif" w:cs="Liberation Serif"/>
          <w:bCs/>
          <w:sz w:val="24"/>
          <w:szCs w:val="24"/>
          <w:highlight w:val="white"/>
        </w:rPr>
      </w:r>
      <w:r>
        <w:rPr>
          <w:rFonts w:ascii="Liberation Serif" w:hAnsi="Liberation Serif" w:cs="Liberation Serif"/>
          <w:bCs/>
          <w:sz w:val="24"/>
          <w:szCs w:val="24"/>
          <w:highlight w:val="white"/>
        </w:rPr>
      </w:r>
    </w:p>
    <w:p>
      <w:pPr>
        <w:jc w:val="both"/>
        <w:spacing w:after="0" w:afterAutospacing="0" w:line="283" w:lineRule="exact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hAnsi="Liberation Serif" w:eastAsia="Liberation Serif" w:cs="Liberation Serif"/>
          <w:sz w:val="24"/>
          <w:szCs w:val="24"/>
          <w:highlight w:val="white"/>
          <w:vertAlign w:val="superscript"/>
        </w:rPr>
        <w:t xml:space="preserve">3</w:t>
      </w:r>
      <w:r>
        <w:rPr>
          <w:rFonts w:ascii="Liberation Serif" w:hAnsi="Liberation Serif" w:eastAsia="Liberation Serif" w:cs="Liberation Serif"/>
          <w:sz w:val="24"/>
          <w:szCs w:val="24"/>
          <w:highlight w:val="white"/>
        </w:rPr>
        <w:t xml:space="preserve">Выгодоприобретатель - лицо, к выгоде которого действует клиент, в том числе на основании агентского договора, договоров поручения, комиссии и доверительного управления, при проведении операций с денежными средствами и иным имуществом.</w:t>
      </w:r>
      <w:r>
        <w:rPr>
          <w:rFonts w:ascii="Liberation Serif" w:hAnsi="Liberation Serif" w:cs="Liberation Serif"/>
          <w:sz w:val="24"/>
          <w:szCs w:val="24"/>
          <w:highlight w:val="white"/>
        </w:rPr>
      </w:r>
      <w:r>
        <w:rPr>
          <w:rFonts w:ascii="Liberation Serif" w:hAnsi="Liberation Serif" w:cs="Liberation Serif"/>
          <w:sz w:val="24"/>
          <w:szCs w:val="24"/>
          <w:highlight w:val="white"/>
        </w:rPr>
      </w:r>
    </w:p>
    <w:p>
      <w:pPr>
        <w:jc w:val="both"/>
        <w:spacing w:after="0" w:afterAutospacing="0" w:line="283" w:lineRule="exact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hAnsi="Liberation Serif" w:eastAsia="Liberation Serif" w:cs="Liberation Serif"/>
          <w:sz w:val="24"/>
          <w:szCs w:val="24"/>
          <w:highlight w:val="white"/>
          <w:vertAlign w:val="superscript"/>
        </w:rPr>
        <w:t xml:space="preserve">4</w:t>
      </w:r>
      <w:r>
        <w:rPr>
          <w:rFonts w:ascii="Liberation Serif" w:hAnsi="Liberation Serif" w:eastAsia="Liberation Serif" w:cs="Liberation Serif"/>
          <w:sz w:val="24"/>
          <w:szCs w:val="24"/>
          <w:highlight w:val="white"/>
        </w:rPr>
        <w:t xml:space="preserve">Бен</w:t>
      </w:r>
      <w:r>
        <w:rPr>
          <w:rFonts w:ascii="Liberation Serif" w:hAnsi="Liberation Serif" w:eastAsia="Liberation Serif" w:cs="Liberation Serif"/>
          <w:sz w:val="24"/>
          <w:szCs w:val="24"/>
          <w:highlight w:val="white"/>
        </w:rPr>
        <w:t xml:space="preserve">ефициарный владелец - физическое лицо, которое в конечном счете прямо или косвенно (через третьих лиц) владеет (имеет преобладающее участие более 25 процентов в капитале) клиентом - юридическим лицом либо имеет возможность контролировать действия клиента. </w:t>
      </w:r>
      <w:r>
        <w:rPr>
          <w:rFonts w:ascii="Liberation Serif" w:hAnsi="Liberation Serif" w:cs="Liberation Serif"/>
          <w:sz w:val="24"/>
          <w:szCs w:val="24"/>
          <w:highlight w:val="white"/>
        </w:rPr>
      </w:r>
      <w:r>
        <w:rPr>
          <w:rFonts w:ascii="Liberation Serif" w:hAnsi="Liberation Serif" w:cs="Liberation Serif"/>
          <w:sz w:val="24"/>
          <w:szCs w:val="24"/>
          <w:highlight w:val="white"/>
        </w:rPr>
      </w:r>
    </w:p>
    <w:p>
      <w:pPr>
        <w:spacing w:after="0" w:afterAutospacing="0" w:line="283" w:lineRule="exact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hAnsi="Liberation Serif" w:eastAsia="Liberation Serif" w:cs="Liberation Serif"/>
          <w:sz w:val="24"/>
          <w:szCs w:val="24"/>
          <w:highlight w:val="white"/>
        </w:rPr>
        <w:t xml:space="preserve">Сведения о бенефициарных владельцах - физических лицах:                                          </w:t>
      </w:r>
      <w:r>
        <w:rPr>
          <w:rFonts w:ascii="Liberation Serif" w:hAnsi="Liberation Serif" w:eastAsia="Liberation Serif" w:cs="Liberation Serif"/>
          <w:sz w:val="24"/>
          <w:szCs w:val="24"/>
          <w:highlight w:val="white"/>
        </w:rPr>
        <w:br/>
        <w:t xml:space="preserve">- физическое лицо является учредителем (основателем) структуры (в доле более 25%);</w:t>
      </w:r>
      <w:r>
        <w:rPr>
          <w:rFonts w:ascii="Liberation Serif" w:hAnsi="Liberation Serif" w:eastAsia="Liberation Serif" w:cs="Liberation Serif"/>
          <w:sz w:val="24"/>
          <w:szCs w:val="24"/>
          <w:highlight w:val="white"/>
        </w:rPr>
        <w:br/>
        <w:t xml:space="preserve">- физическое лицо, не являющееся учредителем (основателем), осуществляет контроль над структурой и в отношении этого лица выполняется хотя бы одно из следующих условий:</w:t>
      </w:r>
      <w:r>
        <w:rPr>
          <w:rFonts w:ascii="Liberation Serif" w:hAnsi="Liberation Serif" w:eastAsia="Liberation Serif" w:cs="Liberation Serif"/>
          <w:sz w:val="24"/>
          <w:szCs w:val="24"/>
          <w:highlight w:val="white"/>
        </w:rPr>
        <w:br/>
        <w:t xml:space="preserve">- такое лицо имеет фактическое право на доход (его часть), получаемый такой структурой;</w:t>
      </w:r>
      <w:r>
        <w:rPr>
          <w:rFonts w:ascii="Liberation Serif" w:hAnsi="Liberation Serif" w:eastAsia="Liberation Serif" w:cs="Liberation Serif"/>
          <w:sz w:val="24"/>
          <w:szCs w:val="24"/>
          <w:highlight w:val="white"/>
        </w:rPr>
        <w:br/>
        <w:t xml:space="preserve">- такое лицо вправе распоряжаться имуществом такой структуры;</w:t>
      </w:r>
      <w:r>
        <w:rPr>
          <w:rFonts w:ascii="Liberation Serif" w:hAnsi="Liberation Serif" w:eastAsia="Liberation Serif" w:cs="Liberation Serif"/>
          <w:sz w:val="24"/>
          <w:szCs w:val="24"/>
          <w:highlight w:val="white"/>
        </w:rPr>
        <w:br/>
        <w:t xml:space="preserve">- такое лицо вправе получить имущество такой структуры в случае ее прекращения (ликвидации, расторжения договора).                        </w:t>
      </w:r>
      <w:r>
        <w:rPr>
          <w:rFonts w:ascii="Liberation Serif" w:hAnsi="Liberation Serif" w:eastAsia="Liberation Serif" w:cs="Liberation Serif"/>
          <w:sz w:val="24"/>
          <w:szCs w:val="24"/>
          <w:highlight w:val="white"/>
        </w:rPr>
        <w:br/>
        <w:t xml:space="preserve">Осуществлением контроля над структурой признается оказание или возможность оказывать определяющее влияние на решения, принимаемые лицом, осуществляющим управление активами такой структуры, в отношении распределения получе</w:t>
      </w:r>
      <w:r>
        <w:rPr>
          <w:rFonts w:ascii="Liberation Serif" w:hAnsi="Liberation Serif" w:eastAsia="Liberation Serif" w:cs="Liberation Serif"/>
          <w:sz w:val="24"/>
          <w:szCs w:val="24"/>
          <w:highlight w:val="white"/>
        </w:rPr>
        <w:t xml:space="preserve">нной прибыли (дохода) после налогообложения в соответствии с личным законом и (или) учредительными документами этой структуры.                                                                                                                                  </w:t>
      </w:r>
      <w:r>
        <w:rPr>
          <w:rFonts w:ascii="Liberation Serif" w:hAnsi="Liberation Serif" w:eastAsia="Liberation Serif" w:cs="Liberation Serif"/>
          <w:sz w:val="24"/>
          <w:szCs w:val="24"/>
          <w:highlight w:val="white"/>
        </w:rPr>
        <w:br/>
        <w:t xml:space="preserve">Подробнее: Налоговый кодекс РФ, глава 3.4. КОНТРОЛИРУЕМЫЕ ИНОСТРАННЫЕ КОМПАНИИ И КОНТРОЛИРУЮЩИЕ ЛИЦА</w:t>
      </w:r>
      <w:r>
        <w:rPr>
          <w:rFonts w:ascii="Liberation Serif" w:hAnsi="Liberation Serif" w:cs="Liberation Serif"/>
          <w:sz w:val="24"/>
          <w:szCs w:val="24"/>
          <w:highlight w:val="white"/>
        </w:rPr>
      </w:r>
      <w:r>
        <w:rPr>
          <w:rFonts w:ascii="Liberation Serif" w:hAnsi="Liberation Serif" w:cs="Liberation Serif"/>
          <w:sz w:val="24"/>
          <w:szCs w:val="24"/>
          <w:highlight w:val="white"/>
        </w:rPr>
      </w:r>
    </w:p>
    <w:p>
      <w:pPr>
        <w:spacing w:after="0" w:afterAutospacing="0" w:line="283" w:lineRule="exact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hAnsi="Liberation Serif" w:eastAsia="Liberation Serif" w:cs="Liberation Serif"/>
          <w:sz w:val="24"/>
          <w:szCs w:val="24"/>
          <w:highlight w:val="white"/>
        </w:rPr>
      </w:r>
      <w:r>
        <w:rPr>
          <w:rFonts w:ascii="Liberation Serif" w:hAnsi="Liberation Serif" w:cs="Liberation Serif"/>
          <w:sz w:val="24"/>
          <w:szCs w:val="24"/>
          <w:highlight w:val="white"/>
        </w:rPr>
      </w:r>
      <w:r>
        <w:rPr>
          <w:rFonts w:ascii="Liberation Serif" w:hAnsi="Liberation Serif" w:cs="Liberation Serif"/>
          <w:sz w:val="24"/>
          <w:szCs w:val="24"/>
          <w:highlight w:val="white"/>
        </w:rPr>
      </w:r>
    </w:p>
    <w:tbl>
      <w:tblPr>
        <w:tblW w:w="997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970"/>
      </w:tblGrid>
      <w:tr>
        <w:tblPrEx/>
        <w:trPr>
          <w:trHeight w:val="309"/>
        </w:trPr>
        <w:tc>
          <w:tcPr>
            <w:shd w:val="clear" w:color="000000" w:fill="f2f2f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9970" w:type="dxa"/>
            <w:textDirection w:val="lrTb"/>
            <w:noWrap w:val="false"/>
          </w:tcPr>
          <w:p>
            <w:pPr>
              <w:jc w:val="center"/>
              <w:spacing w:after="0" w:afterAutospacing="0" w:line="283" w:lineRule="exact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Достоверность вышеприведенной информации подтверждаю.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br/>
              <w:t xml:space="preserve">При изменении любых сведений, указанных в данной анкете, обязуюсь сообщить о таких изменениях в письменной форме в течение 7 рабочих дней.</w:t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</w:p>
        </w:tc>
      </w:tr>
    </w:tbl>
    <w:p>
      <w:pPr>
        <w:jc w:val="both"/>
        <w:spacing w:after="0" w:afterAutospacing="0" w:line="283" w:lineRule="exact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hAnsi="Liberation Serif" w:eastAsia="Liberation Serif" w:cs="Liberation Serif"/>
          <w:sz w:val="24"/>
          <w:szCs w:val="24"/>
          <w:highlight w:val="white"/>
        </w:rPr>
      </w:r>
      <w:r>
        <w:rPr>
          <w:rFonts w:ascii="Liberation Serif" w:hAnsi="Liberation Serif" w:cs="Liberation Serif"/>
          <w:sz w:val="24"/>
          <w:szCs w:val="24"/>
          <w:highlight w:val="white"/>
        </w:rPr>
      </w:r>
      <w:r>
        <w:rPr>
          <w:rFonts w:ascii="Liberation Serif" w:hAnsi="Liberation Serif" w:cs="Liberation Serif"/>
          <w:sz w:val="24"/>
          <w:szCs w:val="24"/>
          <w:highlight w:val="white"/>
        </w:rPr>
      </w:r>
    </w:p>
    <w:tbl>
      <w:tblPr>
        <w:tblW w:w="997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878"/>
        <w:gridCol w:w="5092"/>
      </w:tblGrid>
      <w:tr>
        <w:tblPrEx/>
        <w:trPr>
          <w:trHeight w:val="630"/>
        </w:trPr>
        <w:tc>
          <w:tcPr>
            <w:shd w:val="clear" w:color="000000" w:fill="f2f2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78" w:type="dxa"/>
            <w:vAlign w:val="center"/>
            <w:textDirection w:val="lrTb"/>
            <w:noWrap/>
          </w:tcPr>
          <w:p>
            <w:pPr>
              <w:spacing w:after="0" w:afterAutospacing="0" w:line="283" w:lineRule="exact"/>
              <w:rPr>
                <w:rFonts w:ascii="Liberation Serif" w:hAnsi="Liberation Serif" w:cs="Liberation Serif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b/>
                <w:bCs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  <w:highlight w:val="white"/>
              </w:rPr>
            </w:r>
          </w:p>
        </w:tc>
        <w:tc>
          <w:tcPr>
            <w:shd w:val="clear" w:color="000000" w:fill="f2f2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92" w:type="dxa"/>
            <w:vAlign w:val="center"/>
            <w:textDirection w:val="lrTb"/>
            <w:noWrap/>
          </w:tcPr>
          <w:p>
            <w:pPr>
              <w:spacing w:after="0" w:afterAutospacing="0" w:line="283" w:lineRule="exact"/>
              <w:rPr>
                <w:rFonts w:ascii="Liberation Serif" w:hAnsi="Liberation Serif" w:cs="Liberation Serif"/>
                <w:b/>
                <w:bCs/>
                <w:iCs/>
                <w:color w:val="7f7f7f" w:themeColor="text1" w:themeTint="80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b/>
                <w:bCs/>
                <w:iCs/>
                <w:color w:val="7f7f7f" w:themeColor="text1" w:themeTint="80"/>
                <w:sz w:val="24"/>
                <w:szCs w:val="24"/>
                <w:highlight w:val="white"/>
              </w:rPr>
              <w:t xml:space="preserve">________________________________________</w:t>
            </w:r>
            <w:r>
              <w:rPr>
                <w:rFonts w:ascii="Liberation Serif" w:hAnsi="Liberation Serif" w:cs="Liberation Serif"/>
                <w:b/>
                <w:bCs/>
                <w:iCs/>
                <w:color w:val="7f7f7f" w:themeColor="text1" w:themeTint="80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b/>
                <w:bCs/>
                <w:iCs/>
                <w:color w:val="7f7f7f" w:themeColor="text1" w:themeTint="80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83" w:lineRule="exact"/>
              <w:rPr>
                <w:rFonts w:ascii="Liberation Serif" w:hAnsi="Liberation Serif" w:cs="Liberation Serif"/>
                <w:b/>
                <w:bCs/>
                <w:iCs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b/>
                <w:bCs/>
                <w:iCs/>
                <w:color w:val="7f7f7f" w:themeColor="text1" w:themeTint="80"/>
                <w:sz w:val="24"/>
                <w:szCs w:val="24"/>
                <w:highlight w:val="white"/>
              </w:rPr>
              <w:t xml:space="preserve">Подпись</w:t>
            </w:r>
            <w:r>
              <w:rPr>
                <w:rFonts w:ascii="Liberation Serif" w:hAnsi="Liberation Serif" w:cs="Liberation Serif"/>
                <w:b/>
                <w:bCs/>
                <w:iCs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b/>
                <w:bCs/>
                <w:iCs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shd w:val="clear" w:color="ffffff" w:fill="ffffff"/>
            <w:tcBorders>
              <w:top w:val="single" w:color="000000" w:sz="4" w:space="0"/>
              <w:right w:val="none" w:color="000000" w:sz="4" w:space="0"/>
            </w:tcBorders>
            <w:tcW w:w="4878" w:type="dxa"/>
            <w:vAlign w:val="bottom"/>
            <w:textDirection w:val="lrTb"/>
            <w:noWrap/>
          </w:tcPr>
          <w:p>
            <w:pPr>
              <w:jc w:val="center"/>
              <w:spacing w:after="0" w:afterAutospacing="0" w:line="283" w:lineRule="exact"/>
              <w:rPr>
                <w:rFonts w:ascii="Liberation Serif" w:hAnsi="Liberation Serif" w:cs="Liberation Serif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0"/>
                <w:szCs w:val="20"/>
                <w:highlight w:val="white"/>
              </w:rPr>
              <w:t xml:space="preserve">Р</w:t>
            </w:r>
            <w:r>
              <w:rPr>
                <w:rFonts w:ascii="Liberation Serif" w:hAnsi="Liberation Serif" w:eastAsia="Liberation Serif" w:cs="Liberation Serif"/>
                <w:color w:val="000000"/>
                <w:sz w:val="20"/>
                <w:szCs w:val="20"/>
                <w:highlight w:val="white"/>
              </w:rPr>
              <w:t xml:space="preserve">уководитель/представитель (Ф.И.О., должность)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5092" w:type="dxa"/>
            <w:vAlign w:val="center"/>
            <w:textDirection w:val="lrTb"/>
            <w:noWrap/>
          </w:tcPr>
          <w:p>
            <w:pPr>
              <w:jc w:val="center"/>
              <w:spacing w:after="0" w:afterAutospacing="0" w:line="283" w:lineRule="exact"/>
              <w:rPr>
                <w:rFonts w:ascii="Liberation Serif" w:hAnsi="Liberation Serif" w:cs="Liberation Serif"/>
                <w:iCs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iCs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iCs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iCs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shd w:val="clear" w:color="ffffff" w:fill="ffffff"/>
            <w:tcBorders>
              <w:right w:val="single" w:color="000000" w:sz="4" w:space="0"/>
            </w:tcBorders>
            <w:tcW w:w="4878" w:type="dxa"/>
            <w:vAlign w:val="bottom"/>
            <w:textDirection w:val="lrTb"/>
            <w:noWrap/>
          </w:tcPr>
          <w:p>
            <w:pPr>
              <w:jc w:val="center"/>
              <w:spacing w:after="0" w:afterAutospacing="0" w:line="283" w:lineRule="exact"/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092" w:type="dxa"/>
            <w:vAlign w:val="center"/>
            <w:textDirection w:val="lrTb"/>
            <w:noWrap/>
          </w:tcPr>
          <w:p>
            <w:pPr>
              <w:jc w:val="center"/>
              <w:spacing w:after="0" w:afterAutospacing="0" w:line="283" w:lineRule="exact"/>
              <w:rPr>
                <w:rFonts w:ascii="Liberation Serif" w:hAnsi="Liberation Serif" w:cs="Liberation Serif"/>
                <w:iCs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iCs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iCs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iCs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shd w:val="clear" w:color="ffffff" w:fill="ffffff"/>
            <w:tcBorders>
              <w:right w:val="single" w:color="000000" w:sz="4" w:space="0"/>
            </w:tcBorders>
            <w:tcW w:w="4878" w:type="dxa"/>
            <w:vAlign w:val="bottom"/>
            <w:textDirection w:val="lrTb"/>
            <w:noWrap/>
          </w:tcPr>
          <w:p>
            <w:pPr>
              <w:jc w:val="center"/>
              <w:spacing w:after="0" w:afterAutospacing="0" w:line="283" w:lineRule="exact"/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5092" w:type="dxa"/>
            <w:vAlign w:val="center"/>
            <w:textDirection w:val="lrTb"/>
            <w:noWrap/>
          </w:tcPr>
          <w:p>
            <w:pPr>
              <w:jc w:val="center"/>
              <w:spacing w:after="0" w:afterAutospacing="0" w:line="283" w:lineRule="exact"/>
              <w:rPr>
                <w:rFonts w:ascii="Liberation Serif" w:hAnsi="Liberation Serif" w:cs="Liberation Serif"/>
                <w:iCs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iCs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iCs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iCs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83" w:lineRule="exact"/>
              <w:rPr>
                <w:rFonts w:ascii="Liberation Serif" w:hAnsi="Liberation Serif" w:cs="Liberation Serif"/>
                <w:iCs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iCs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iCs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iCs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83" w:lineRule="exact"/>
              <w:rPr>
                <w:rFonts w:ascii="Liberation Serif" w:hAnsi="Liberation Serif" w:cs="Liberation Serif"/>
                <w:iCs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iCs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iCs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iCs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shd w:val="clear" w:color="ffffff" w:fill="ffffff"/>
            <w:tcBorders>
              <w:right w:val="single" w:color="000000" w:sz="4" w:space="0"/>
            </w:tcBorders>
            <w:tcW w:w="4878" w:type="dxa"/>
            <w:vAlign w:val="bottom"/>
            <w:textDirection w:val="lrTb"/>
            <w:noWrap/>
          </w:tcPr>
          <w:p>
            <w:pPr>
              <w:jc w:val="center"/>
              <w:spacing w:after="0" w:afterAutospacing="0" w:line="283" w:lineRule="exact"/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5092" w:type="dxa"/>
            <w:vAlign w:val="center"/>
            <w:textDirection w:val="lrTb"/>
            <w:noWrap/>
          </w:tcPr>
          <w:p>
            <w:pPr>
              <w:jc w:val="center"/>
              <w:spacing w:after="0" w:afterAutospacing="0" w:line="283" w:lineRule="exact"/>
              <w:rPr>
                <w:rFonts w:ascii="Liberation Serif" w:hAnsi="Liberation Serif" w:cs="Liberation Serif"/>
                <w:iCs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iCs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iCs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iCs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shd w:val="clear" w:color="ffffff" w:fill="ffffff"/>
            <w:tcBorders>
              <w:right w:val="single" w:color="000000" w:sz="4" w:space="0"/>
            </w:tcBorders>
            <w:tcW w:w="4878" w:type="dxa"/>
            <w:vAlign w:val="bottom"/>
            <w:textDirection w:val="lrTb"/>
            <w:noWrap/>
          </w:tcPr>
          <w:p>
            <w:pPr>
              <w:jc w:val="center"/>
              <w:spacing w:after="0" w:afterAutospacing="0" w:line="283" w:lineRule="exact"/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5092" w:type="dxa"/>
            <w:vAlign w:val="center"/>
            <w:textDirection w:val="lrTb"/>
            <w:noWrap/>
          </w:tcPr>
          <w:p>
            <w:pPr>
              <w:jc w:val="center"/>
              <w:spacing w:after="0" w:afterAutospacing="0" w:line="283" w:lineRule="exact"/>
              <w:rPr>
                <w:rFonts w:ascii="Liberation Serif" w:hAnsi="Liberation Serif" w:cs="Liberation Serif"/>
                <w:iCs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iCs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iCs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iCs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shd w:val="clear" w:color="ffffff" w:fill="ffffff"/>
            <w:tcBorders>
              <w:bottom w:val="none" w:color="000000" w:sz="4" w:space="0"/>
              <w:right w:val="single" w:color="000000" w:sz="4" w:space="0"/>
            </w:tcBorders>
            <w:tcW w:w="4878" w:type="dxa"/>
            <w:vAlign w:val="bottom"/>
            <w:textDirection w:val="lrTb"/>
            <w:noWrap/>
          </w:tcPr>
          <w:p>
            <w:pPr>
              <w:jc w:val="center"/>
              <w:spacing w:after="0" w:afterAutospacing="0" w:line="283" w:lineRule="exact"/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92" w:type="dxa"/>
            <w:vAlign w:val="center"/>
            <w:textDirection w:val="lrTb"/>
            <w:noWrap/>
          </w:tcPr>
          <w:p>
            <w:pPr>
              <w:jc w:val="center"/>
              <w:spacing w:after="0" w:afterAutospacing="0" w:line="283" w:lineRule="exact"/>
              <w:rPr>
                <w:rFonts w:ascii="Liberation Serif" w:hAnsi="Liberation Serif" w:cs="Liberation Serif"/>
                <w:b/>
                <w:iCs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b/>
                <w:iCs/>
                <w:color w:val="7f7f7f" w:themeColor="text1" w:themeTint="80"/>
                <w:sz w:val="24"/>
                <w:szCs w:val="24"/>
                <w:highlight w:val="white"/>
              </w:rPr>
              <w:t xml:space="preserve">Печать</w:t>
            </w:r>
            <w:r>
              <w:rPr>
                <w:rFonts w:ascii="Liberation Serif" w:hAnsi="Liberation Serif" w:cs="Liberation Serif"/>
                <w:b/>
                <w:iCs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b/>
                <w:iCs/>
                <w:sz w:val="24"/>
                <w:szCs w:val="24"/>
                <w:highlight w:val="white"/>
              </w:rPr>
            </w:r>
          </w:p>
        </w:tc>
      </w:tr>
    </w:tbl>
    <w:p>
      <w:pPr>
        <w:jc w:val="both"/>
        <w:spacing w:after="0" w:afterAutospacing="0" w:line="283" w:lineRule="exact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hAnsi="Liberation Serif" w:eastAsia="Liberation Serif" w:cs="Liberation Serif"/>
          <w:sz w:val="24"/>
          <w:szCs w:val="24"/>
          <w:highlight w:val="white"/>
        </w:rPr>
      </w:r>
      <w:r>
        <w:rPr>
          <w:rFonts w:ascii="Liberation Serif" w:hAnsi="Liberation Serif" w:cs="Liberation Serif"/>
          <w:sz w:val="24"/>
          <w:szCs w:val="24"/>
          <w:highlight w:val="white"/>
        </w:rPr>
      </w:r>
      <w:r>
        <w:rPr>
          <w:rFonts w:ascii="Liberation Serif" w:hAnsi="Liberation Serif" w:cs="Liberation Serif"/>
          <w:sz w:val="24"/>
          <w:szCs w:val="24"/>
          <w:highlight w:val="white"/>
        </w:rPr>
      </w:r>
    </w:p>
    <w:tbl>
      <w:tblPr>
        <w:tblW w:w="9970" w:type="dxa"/>
        <w:tblInd w:w="9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878"/>
        <w:gridCol w:w="5092"/>
      </w:tblGrid>
      <w:tr>
        <w:tblPrEx/>
        <w:trPr>
          <w:trHeight w:val="630"/>
        </w:trPr>
        <w:tc>
          <w:tcPr>
            <w:shd w:val="clear" w:color="000000" w:fill="f2f2f2"/>
            <w:tcW w:w="4878" w:type="dxa"/>
            <w:vAlign w:val="center"/>
            <w:textDirection w:val="lrTb"/>
            <w:noWrap/>
          </w:tcPr>
          <w:p>
            <w:pPr>
              <w:spacing w:after="0" w:afterAutospacing="0" w:line="283" w:lineRule="exact"/>
              <w:rPr>
                <w:rFonts w:ascii="Liberation Serif" w:hAnsi="Liberation Serif" w:cs="Liberation Serif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b/>
                <w:sz w:val="24"/>
                <w:szCs w:val="24"/>
                <w:highlight w:val="white"/>
              </w:rPr>
              <w:t xml:space="preserve">Дата заполнения анкеты:</w:t>
            </w: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  <w:highlight w:val="white"/>
              </w:rPr>
            </w:r>
          </w:p>
        </w:tc>
        <w:tc>
          <w:tcPr>
            <w:shd w:val="clear" w:color="000000" w:fill="f2f2f2"/>
            <w:tcW w:w="5092" w:type="dxa"/>
            <w:vAlign w:val="center"/>
            <w:textDirection w:val="lrTb"/>
            <w:noWrap/>
          </w:tcPr>
          <w:p>
            <w:pPr>
              <w:spacing w:after="0" w:afterAutospacing="0" w:line="283" w:lineRule="exact"/>
              <w:rPr>
                <w:rFonts w:ascii="Liberation Serif" w:hAnsi="Liberation Serif" w:cs="Liberation Serif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b/>
                <w:bCs/>
                <w:sz w:val="24"/>
                <w:szCs w:val="24"/>
                <w:highlight w:val="white"/>
              </w:rPr>
              <w:t xml:space="preserve">«_____» ___________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4"/>
                <w:szCs w:val="24"/>
                <w:highlight w:val="white"/>
              </w:rPr>
              <w:t xml:space="preserve">_______________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4"/>
                <w:szCs w:val="24"/>
                <w:highlight w:val="white"/>
              </w:rPr>
              <w:t xml:space="preserve">___</w:t>
            </w: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  <w:highlight w:val="white"/>
              </w:rPr>
            </w:r>
          </w:p>
        </w:tc>
      </w:tr>
    </w:tbl>
    <w:p>
      <w:pPr>
        <w:jc w:val="both"/>
        <w:spacing w:after="0" w:afterAutospacing="0" w:line="283" w:lineRule="exact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hAnsi="Liberation Serif" w:eastAsia="Liberation Serif" w:cs="Liberation Serif"/>
          <w:sz w:val="24"/>
          <w:szCs w:val="24"/>
          <w:highlight w:val="white"/>
        </w:rPr>
      </w:r>
      <w:r>
        <w:rPr>
          <w:rFonts w:ascii="Liberation Serif" w:hAnsi="Liberation Serif" w:cs="Liberation Serif"/>
          <w:sz w:val="24"/>
          <w:szCs w:val="24"/>
          <w:highlight w:val="white"/>
        </w:rPr>
      </w:r>
      <w:r>
        <w:rPr>
          <w:rFonts w:ascii="Liberation Serif" w:hAnsi="Liberation Serif" w:cs="Liberation Serif"/>
          <w:sz w:val="24"/>
          <w:szCs w:val="24"/>
          <w:highlight w:val="white"/>
        </w:rPr>
      </w:r>
    </w:p>
    <w:p>
      <w:pPr>
        <w:jc w:val="center"/>
        <w:spacing w:after="0" w:afterAutospacing="0" w:line="283" w:lineRule="exact"/>
        <w:rPr>
          <w:rFonts w:ascii="Liberation Serif" w:hAnsi="Liberation Serif" w:cs="Liberation Serif"/>
          <w:b/>
          <w:bCs/>
          <w:color w:val="0d0d0d" w:themeColor="text1" w:themeTint="F2"/>
          <w:sz w:val="24"/>
          <w:szCs w:val="24"/>
          <w:highlight w:val="white"/>
        </w:rPr>
      </w:pPr>
      <w:r>
        <w:rPr>
          <w:rFonts w:ascii="Liberation Serif" w:hAnsi="Liberation Serif" w:eastAsia="Liberation Serif" w:cs="Liberation Serif"/>
          <w:b/>
          <w:color w:val="0d0d0d" w:themeColor="text1" w:themeTint="F2"/>
          <w:sz w:val="24"/>
          <w:szCs w:val="24"/>
          <w:highlight w:val="white"/>
        </w:rPr>
      </w:r>
      <w:r>
        <w:rPr>
          <w:rFonts w:ascii="Liberation Serif" w:hAnsi="Liberation Serif" w:cs="Liberation Serif"/>
          <w:b/>
          <w:bCs/>
          <w:color w:val="0d0d0d" w:themeColor="text1" w:themeTint="F2"/>
          <w:sz w:val="24"/>
          <w:szCs w:val="24"/>
          <w:highlight w:val="white"/>
        </w:rPr>
      </w:r>
      <w:r>
        <w:rPr>
          <w:rFonts w:ascii="Liberation Serif" w:hAnsi="Liberation Serif" w:cs="Liberation Serif"/>
          <w:b/>
          <w:bCs/>
          <w:color w:val="0d0d0d" w:themeColor="text1" w:themeTint="F2"/>
          <w:sz w:val="24"/>
          <w:szCs w:val="24"/>
          <w:highlight w:val="white"/>
        </w:rPr>
      </w:r>
    </w:p>
    <w:p>
      <w:pPr>
        <w:jc w:val="center"/>
        <w:spacing w:after="0" w:afterAutospacing="0" w:line="283" w:lineRule="exact"/>
        <w:rPr>
          <w:rFonts w:ascii="Liberation Serif" w:hAnsi="Liberation Serif" w:cs="Liberation Serif"/>
          <w:b/>
          <w:bCs/>
          <w:color w:val="0d0d0d" w:themeColor="text1" w:themeTint="F2"/>
          <w:sz w:val="24"/>
          <w:szCs w:val="24"/>
          <w:highlight w:val="white"/>
        </w:rPr>
      </w:pPr>
      <w:r>
        <w:rPr>
          <w:rFonts w:ascii="Liberation Serif" w:hAnsi="Liberation Serif" w:eastAsia="Liberation Serif" w:cs="Liberation Serif"/>
          <w:b/>
          <w:color w:val="0d0d0d" w:themeColor="text1" w:themeTint="F2"/>
          <w:sz w:val="24"/>
          <w:szCs w:val="24"/>
          <w:highlight w:val="white"/>
        </w:rPr>
        <w:t xml:space="preserve"> Заполняется работником Организации (отметки о приёме)</w:t>
      </w:r>
      <w:r>
        <w:rPr>
          <w:rFonts w:ascii="Liberation Serif" w:hAnsi="Liberation Serif" w:cs="Liberation Serif"/>
          <w:b/>
          <w:bCs/>
          <w:color w:val="0d0d0d" w:themeColor="text1" w:themeTint="F2"/>
          <w:sz w:val="24"/>
          <w:szCs w:val="24"/>
          <w:highlight w:val="white"/>
        </w:rPr>
      </w:r>
      <w:r>
        <w:rPr>
          <w:rFonts w:ascii="Liberation Serif" w:hAnsi="Liberation Serif" w:cs="Liberation Serif"/>
          <w:b/>
          <w:bCs/>
          <w:color w:val="0d0d0d" w:themeColor="text1" w:themeTint="F2"/>
          <w:sz w:val="24"/>
          <w:szCs w:val="24"/>
          <w:highlight w:val="white"/>
        </w:rPr>
      </w:r>
    </w:p>
    <w:tbl>
      <w:tblPr>
        <w:tblW w:w="9955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2551"/>
        <w:gridCol w:w="2552"/>
        <w:gridCol w:w="2551"/>
        <w:gridCol w:w="2301"/>
      </w:tblGrid>
      <w:tr>
        <w:tblPrEx/>
        <w:trPr>
          <w:trHeight w:val="426"/>
        </w:trPr>
        <w:tc>
          <w:tcPr>
            <w:shd w:val="clear" w:color="ffffff" w:fill="f2f2f2" w:themeFill="background1" w:themeFillShade="F2"/>
            <w:tcW w:w="2551" w:type="dxa"/>
            <w:vAlign w:val="bottom"/>
            <w:textDirection w:val="lrTb"/>
            <w:noWrap w:val="false"/>
          </w:tcPr>
          <w:p>
            <w:pPr>
              <w:spacing w:after="0" w:afterAutospacing="0" w:line="283" w:lineRule="exact"/>
              <w:rPr>
                <w:rFonts w:ascii="Liberation Serif" w:hAnsi="Liberation Serif" w:cs="Liberation Serif"/>
                <w:color w:val="0d0d0d" w:themeColor="text1" w:themeTint="F2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color w:val="0d0d0d" w:themeColor="text1" w:themeTint="F2"/>
                <w:sz w:val="24"/>
                <w:szCs w:val="24"/>
                <w:highlight w:val="white"/>
              </w:rPr>
              <w:t xml:space="preserve">Дата приема</w:t>
            </w:r>
            <w:r>
              <w:rPr>
                <w:rFonts w:ascii="Liberation Serif" w:hAnsi="Liberation Serif" w:cs="Liberation Serif"/>
                <w:color w:val="0d0d0d" w:themeColor="text1" w:themeTint="F2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color w:val="0d0d0d" w:themeColor="text1" w:themeTint="F2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2f2f2" w:themeFill="background1" w:themeFillShade="F2"/>
            <w:tcW w:w="2552" w:type="dxa"/>
            <w:vAlign w:val="bottom"/>
            <w:textDirection w:val="lrTb"/>
            <w:noWrap w:val="false"/>
          </w:tcPr>
          <w:p>
            <w:pPr>
              <w:spacing w:after="0" w:afterAutospacing="0" w:line="283" w:lineRule="exact"/>
              <w:rPr>
                <w:rFonts w:ascii="Liberation Serif" w:hAnsi="Liberation Serif" w:cs="Liberation Serif"/>
                <w:color w:val="0d0d0d" w:themeColor="text1" w:themeTint="F2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color w:val="0d0d0d" w:themeColor="text1" w:themeTint="F2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color w:val="0d0d0d" w:themeColor="text1" w:themeTint="F2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color w:val="0d0d0d" w:themeColor="text1" w:themeTint="F2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2f2f2" w:themeFill="background1" w:themeFillShade="F2"/>
            <w:tcW w:w="2551" w:type="dxa"/>
            <w:vAlign w:val="bottom"/>
            <w:textDirection w:val="lrTb"/>
            <w:noWrap w:val="false"/>
          </w:tcPr>
          <w:p>
            <w:pPr>
              <w:spacing w:after="0" w:afterAutospacing="0" w:line="283" w:lineRule="exact"/>
              <w:rPr>
                <w:rFonts w:ascii="Liberation Serif" w:hAnsi="Liberation Serif" w:cs="Liberation Serif"/>
                <w:color w:val="0d0d0d" w:themeColor="text1" w:themeTint="F2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color w:val="0d0d0d" w:themeColor="text1" w:themeTint="F2"/>
                <w:sz w:val="24"/>
                <w:szCs w:val="24"/>
                <w:highlight w:val="white"/>
              </w:rPr>
              <w:t xml:space="preserve">Входящий номер</w:t>
            </w:r>
            <w:r>
              <w:rPr>
                <w:rFonts w:ascii="Liberation Serif" w:hAnsi="Liberation Serif" w:cs="Liberation Serif"/>
                <w:color w:val="0d0d0d" w:themeColor="text1" w:themeTint="F2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color w:val="0d0d0d" w:themeColor="text1" w:themeTint="F2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2f2f2" w:themeFill="background1" w:themeFillShade="F2"/>
            <w:tcW w:w="2301" w:type="dxa"/>
            <w:vAlign w:val="bottom"/>
            <w:textDirection w:val="lrTb"/>
            <w:noWrap w:val="false"/>
          </w:tcPr>
          <w:p>
            <w:pPr>
              <w:spacing w:after="0" w:afterAutospacing="0" w:line="283" w:lineRule="exact"/>
              <w:rPr>
                <w:rFonts w:ascii="Liberation Serif" w:hAnsi="Liberation Serif" w:cs="Liberation Serif"/>
                <w:color w:val="0d0d0d" w:themeColor="text1" w:themeTint="F2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color w:val="0d0d0d" w:themeColor="text1" w:themeTint="F2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color w:val="0d0d0d" w:themeColor="text1" w:themeTint="F2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color w:val="0d0d0d" w:themeColor="text1" w:themeTint="F2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410"/>
        </w:trPr>
        <w:tc>
          <w:tcPr>
            <w:shd w:val="clear" w:color="ffffff" w:fill="f2f2f2" w:themeFill="background1" w:themeFillShade="F2"/>
            <w:tcW w:w="2551" w:type="dxa"/>
            <w:vAlign w:val="bottom"/>
            <w:textDirection w:val="lrTb"/>
            <w:noWrap w:val="false"/>
          </w:tcPr>
          <w:p>
            <w:pPr>
              <w:spacing w:after="0" w:afterAutospacing="0" w:line="283" w:lineRule="exact"/>
              <w:rPr>
                <w:rFonts w:ascii="Liberation Serif" w:hAnsi="Liberation Serif" w:cs="Liberation Serif"/>
                <w:color w:val="0d0d0d" w:themeColor="text1" w:themeTint="F2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color w:val="0d0d0d" w:themeColor="text1" w:themeTint="F2"/>
                <w:sz w:val="24"/>
                <w:szCs w:val="24"/>
                <w:highlight w:val="white"/>
              </w:rPr>
              <w:t xml:space="preserve">Подпись сотрудника</w:t>
            </w:r>
            <w:r>
              <w:rPr>
                <w:rFonts w:ascii="Liberation Serif" w:hAnsi="Liberation Serif" w:cs="Liberation Serif"/>
                <w:color w:val="0d0d0d" w:themeColor="text1" w:themeTint="F2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color w:val="0d0d0d" w:themeColor="text1" w:themeTint="F2"/>
                <w:sz w:val="24"/>
                <w:szCs w:val="24"/>
                <w:highlight w:val="white"/>
              </w:rPr>
            </w:r>
          </w:p>
        </w:tc>
        <w:tc>
          <w:tcPr>
            <w:gridSpan w:val="3"/>
            <w:shd w:val="clear" w:color="ffffff" w:fill="f2f2f2" w:themeFill="background1" w:themeFillShade="F2"/>
            <w:tcW w:w="7404" w:type="dxa"/>
            <w:vAlign w:val="bottom"/>
            <w:textDirection w:val="lrTb"/>
            <w:noWrap w:val="false"/>
          </w:tcPr>
          <w:p>
            <w:pPr>
              <w:spacing w:after="0" w:afterAutospacing="0" w:line="283" w:lineRule="exact"/>
              <w:rPr>
                <w:rFonts w:ascii="Liberation Serif" w:hAnsi="Liberation Serif" w:cs="Liberation Serif"/>
                <w:color w:val="0d0d0d" w:themeColor="text1" w:themeTint="F2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color w:val="0d0d0d" w:themeColor="text1" w:themeTint="F2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color w:val="0d0d0d" w:themeColor="text1" w:themeTint="F2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color w:val="0d0d0d" w:themeColor="text1" w:themeTint="F2"/>
                <w:sz w:val="24"/>
                <w:szCs w:val="24"/>
                <w:highlight w:val="white"/>
              </w:rPr>
            </w:r>
          </w:p>
        </w:tc>
      </w:tr>
    </w:tbl>
    <w:p>
      <w:pPr>
        <w:spacing w:after="0" w:afterAutospacing="0" w:line="283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1134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  <w:style w:type="paragraph" w:styleId="1_633" w:customStyle="1">
    <w:name w:val="Body Text"/>
    <w:basedOn w:val="1377"/>
    <w:link w:val="1477"/>
    <w:uiPriority w:val="99"/>
    <w:pPr>
      <w:contextualSpacing w:val="0"/>
      <w:ind w:left="0" w:right="0" w:firstLine="0"/>
      <w:jc w:val="both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seryakova_en</cp:lastModifiedBy>
  <cp:revision>1</cp:revision>
  <dcterms:modified xsi:type="dcterms:W3CDTF">2025-10-21T12:28:47Z</dcterms:modified>
</cp:coreProperties>
</file>