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ВТБ Регистратор.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«Регистратор Р.О.С.Т.».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Pr="007D2F27" w:rsidRDefault="007D2F27" w:rsidP="007D36DA">
      <w:pPr>
        <w:pStyle w:val="a8"/>
        <w:numPr>
          <w:ilvl w:val="0"/>
          <w:numId w:val="2"/>
        </w:numPr>
        <w:ind w:left="284" w:firstLine="284"/>
        <w:jc w:val="both"/>
      </w:pPr>
      <w:bookmarkStart w:id="0" w:name="_GoBack"/>
      <w:bookmarkEnd w:id="0"/>
      <w:r w:rsidRPr="007D2F27">
        <w:t xml:space="preserve">Небанковская кредитная организация акционерное общество «Национальный </w:t>
      </w:r>
      <w:r w:rsidR="007D36DA">
        <w:t>р</w:t>
      </w:r>
      <w:r w:rsidRPr="007D2F27">
        <w:t>асчетный депозитарий»</w:t>
      </w:r>
      <w:r>
        <w:t>.</w:t>
      </w: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A212B"/>
    <w:rsid w:val="00100AEA"/>
    <w:rsid w:val="00192553"/>
    <w:rsid w:val="001B77F1"/>
    <w:rsid w:val="001E2708"/>
    <w:rsid w:val="001F4299"/>
    <w:rsid w:val="00226843"/>
    <w:rsid w:val="00243826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B1BAF"/>
    <w:rsid w:val="007D2F27"/>
    <w:rsid w:val="007D36DA"/>
    <w:rsid w:val="008B3207"/>
    <w:rsid w:val="009028F5"/>
    <w:rsid w:val="009049AF"/>
    <w:rsid w:val="009366D4"/>
    <w:rsid w:val="009B675D"/>
    <w:rsid w:val="00AA2A6D"/>
    <w:rsid w:val="00AB2D5C"/>
    <w:rsid w:val="00B50711"/>
    <w:rsid w:val="00B82B3C"/>
    <w:rsid w:val="00BA1222"/>
    <w:rsid w:val="00BB10FA"/>
    <w:rsid w:val="00D6059B"/>
    <w:rsid w:val="00D85748"/>
    <w:rsid w:val="00E35E41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11</cp:revision>
  <dcterms:created xsi:type="dcterms:W3CDTF">2016-05-19T16:01:00Z</dcterms:created>
  <dcterms:modified xsi:type="dcterms:W3CDTF">2017-02-11T10:22:00Z</dcterms:modified>
</cp:coreProperties>
</file>